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E24462" w14:textId="77777777" w:rsidR="00C82D6C" w:rsidRDefault="00C82D6C" w:rsidP="00C82D6C">
      <w:pPr>
        <w:spacing w:before="76" w:after="0" w:line="291" w:lineRule="exact"/>
        <w:ind w:right="-20"/>
        <w:rPr>
          <w:rFonts w:ascii="Arial" w:hAnsi="Arial" w:cs="Arial"/>
          <w:lang w:eastAsia="fr-FR"/>
        </w:rPr>
      </w:pPr>
    </w:p>
    <w:p w14:paraId="0AE24463" w14:textId="77777777" w:rsidR="00C82D6C" w:rsidRDefault="00C82D6C" w:rsidP="00C82D6C">
      <w:pPr>
        <w:spacing w:before="76" w:after="0" w:line="291" w:lineRule="exact"/>
        <w:ind w:right="-20"/>
        <w:rPr>
          <w:rFonts w:ascii="Arial" w:hAnsi="Arial" w:cs="Arial"/>
          <w:lang w:eastAsia="fr-FR"/>
        </w:rPr>
      </w:pPr>
    </w:p>
    <w:p w14:paraId="0AE24464" w14:textId="77777777" w:rsidR="00BB5944" w:rsidRPr="00B51813" w:rsidRDefault="00BB5944" w:rsidP="00C82D6C">
      <w:pPr>
        <w:spacing w:before="76" w:after="0" w:line="291" w:lineRule="exact"/>
        <w:ind w:right="-20"/>
        <w:rPr>
          <w:rFonts w:ascii="Arial" w:eastAsia="Arial Narrow" w:hAnsi="Arial" w:cs="Arial"/>
          <w:sz w:val="20"/>
          <w:szCs w:val="20"/>
        </w:rPr>
      </w:pPr>
      <w:r w:rsidRPr="00B51813">
        <w:rPr>
          <w:rFonts w:ascii="Arial" w:eastAsia="Arial Narrow" w:hAnsi="Arial" w:cs="Arial"/>
          <w:b/>
          <w:bCs/>
          <w:position w:val="-1"/>
          <w:sz w:val="20"/>
          <w:szCs w:val="20"/>
        </w:rPr>
        <w:t xml:space="preserve">  </w:t>
      </w:r>
      <w:r w:rsidR="00C82D6C">
        <w:rPr>
          <w:rFonts w:ascii="Arial" w:eastAsia="Arial Narrow" w:hAnsi="Arial" w:cs="Arial"/>
          <w:b/>
          <w:bCs/>
          <w:position w:val="-1"/>
          <w:sz w:val="20"/>
          <w:szCs w:val="20"/>
        </w:rPr>
        <w:tab/>
        <w:t xml:space="preserve">      </w:t>
      </w:r>
      <w:r w:rsidR="00C82D6C">
        <w:rPr>
          <w:rFonts w:ascii="Arial" w:eastAsia="Arial Narrow" w:hAnsi="Arial" w:cs="Arial"/>
          <w:b/>
          <w:bCs/>
          <w:position w:val="-1"/>
          <w:sz w:val="20"/>
          <w:szCs w:val="20"/>
        </w:rPr>
        <w:tab/>
      </w:r>
      <w:r w:rsidR="00C82D6C">
        <w:rPr>
          <w:rFonts w:ascii="Arial" w:eastAsia="Arial Narrow" w:hAnsi="Arial" w:cs="Arial"/>
          <w:b/>
          <w:bCs/>
          <w:position w:val="-1"/>
          <w:sz w:val="20"/>
          <w:szCs w:val="20"/>
        </w:rPr>
        <w:tab/>
      </w:r>
      <w:r w:rsidR="00C82D6C">
        <w:rPr>
          <w:rFonts w:ascii="Arial" w:eastAsia="Arial Narrow" w:hAnsi="Arial" w:cs="Arial"/>
          <w:b/>
          <w:bCs/>
          <w:position w:val="-1"/>
          <w:sz w:val="20"/>
          <w:szCs w:val="20"/>
        </w:rPr>
        <w:tab/>
      </w:r>
      <w:r w:rsidR="00C82D6C">
        <w:rPr>
          <w:rFonts w:ascii="Arial" w:eastAsia="Arial Narrow" w:hAnsi="Arial" w:cs="Arial"/>
          <w:b/>
          <w:bCs/>
          <w:position w:val="-1"/>
          <w:sz w:val="20"/>
          <w:szCs w:val="20"/>
        </w:rPr>
        <w:tab/>
      </w:r>
      <w:r w:rsidR="006D688E">
        <w:rPr>
          <w:rFonts w:ascii="Arial" w:eastAsia="Arial Narrow" w:hAnsi="Arial" w:cs="Arial"/>
          <w:b/>
          <w:bCs/>
          <w:position w:val="-1"/>
          <w:sz w:val="20"/>
          <w:szCs w:val="20"/>
        </w:rPr>
        <w:t xml:space="preserve"> </w:t>
      </w:r>
      <w:r w:rsidRPr="00B51813">
        <w:rPr>
          <w:rFonts w:ascii="Arial" w:eastAsia="Arial Narrow" w:hAnsi="Arial" w:cs="Arial"/>
          <w:b/>
          <w:bCs/>
          <w:position w:val="-1"/>
          <w:sz w:val="20"/>
          <w:szCs w:val="20"/>
        </w:rPr>
        <w:t>MEMOIRE TECHNIQUE</w:t>
      </w:r>
    </w:p>
    <w:p w14:paraId="0AE24465" w14:textId="77777777" w:rsidR="00BB5944" w:rsidRPr="00B51813" w:rsidRDefault="00BB5944" w:rsidP="00BB5944">
      <w:pPr>
        <w:spacing w:before="3" w:after="0" w:line="110" w:lineRule="exact"/>
        <w:rPr>
          <w:rFonts w:ascii="Arial" w:hAnsi="Arial" w:cs="Arial"/>
          <w:sz w:val="20"/>
          <w:szCs w:val="20"/>
        </w:rPr>
      </w:pPr>
    </w:p>
    <w:p w14:paraId="0AE24466" w14:textId="77777777" w:rsidR="00C82D6C" w:rsidRDefault="00C82D6C" w:rsidP="00C82D6C">
      <w:pPr>
        <w:tabs>
          <w:tab w:val="left" w:pos="4962"/>
        </w:tabs>
        <w:spacing w:before="58" w:after="0"/>
        <w:ind w:left="851" w:right="67"/>
        <w:jc w:val="center"/>
        <w:rPr>
          <w:rFonts w:ascii="Arial" w:eastAsia="Arial" w:hAnsi="Arial" w:cs="Arial"/>
          <w:bCs/>
        </w:rPr>
      </w:pPr>
    </w:p>
    <w:p w14:paraId="19584FD5" w14:textId="77777777" w:rsidR="00EC4BCE" w:rsidRPr="00CE0F34" w:rsidRDefault="00EC4BCE" w:rsidP="00EC4BCE">
      <w:pPr>
        <w:spacing w:line="374" w:lineRule="auto"/>
        <w:ind w:right="1143"/>
        <w:jc w:val="center"/>
        <w:rPr>
          <w:rFonts w:ascii="Marianne" w:hAnsi="Marianne" w:cs="Arial"/>
          <w:b/>
        </w:rPr>
      </w:pPr>
      <w:r w:rsidRPr="00CE0F34">
        <w:rPr>
          <w:rFonts w:ascii="Marianne" w:hAnsi="Marianne" w:cs="Arial"/>
          <w:b/>
          <w:color w:val="000009"/>
        </w:rPr>
        <w:t>ACCORD-CADRE</w:t>
      </w:r>
      <w:r w:rsidRPr="00CE0F34">
        <w:rPr>
          <w:rFonts w:ascii="Marianne" w:hAnsi="Marianne" w:cs="Arial"/>
          <w:b/>
          <w:color w:val="000009"/>
          <w:spacing w:val="-17"/>
        </w:rPr>
        <w:t xml:space="preserve"> </w:t>
      </w:r>
      <w:r w:rsidRPr="00CE0F34">
        <w:rPr>
          <w:rFonts w:ascii="Marianne" w:hAnsi="Marianne" w:cs="Arial"/>
          <w:b/>
          <w:color w:val="000009"/>
        </w:rPr>
        <w:t>MONO-ATTRIBUTAIRE</w:t>
      </w:r>
      <w:r w:rsidRPr="00CE0F34">
        <w:rPr>
          <w:rFonts w:ascii="Marianne" w:hAnsi="Marianne" w:cs="Arial"/>
          <w:b/>
          <w:color w:val="000009"/>
          <w:spacing w:val="-17"/>
        </w:rPr>
        <w:t xml:space="preserve"> </w:t>
      </w:r>
      <w:r w:rsidRPr="00CE0F34">
        <w:rPr>
          <w:rFonts w:ascii="Marianne" w:hAnsi="Marianne" w:cs="Arial"/>
          <w:b/>
          <w:color w:val="000009"/>
        </w:rPr>
        <w:t>RELATIF À LA MAINTENANCE PRÉVENTIVE ET CORRECTIVE</w:t>
      </w:r>
      <w:r>
        <w:rPr>
          <w:rFonts w:ascii="Marianne" w:hAnsi="Marianne" w:cs="Arial"/>
          <w:b/>
          <w:color w:val="000009"/>
        </w:rPr>
        <w:t xml:space="preserve"> </w:t>
      </w:r>
      <w:r w:rsidRPr="00CE0F34">
        <w:rPr>
          <w:rFonts w:ascii="Marianne" w:hAnsi="Marianne" w:cs="Arial"/>
          <w:b/>
          <w:color w:val="000009"/>
          <w:spacing w:val="-2"/>
        </w:rPr>
        <w:t>DES</w:t>
      </w:r>
      <w:r w:rsidRPr="00CE0F34">
        <w:rPr>
          <w:rFonts w:ascii="Marianne" w:hAnsi="Marianne" w:cs="Arial"/>
          <w:b/>
          <w:color w:val="000009"/>
          <w:spacing w:val="-7"/>
        </w:rPr>
        <w:t xml:space="preserve"> </w:t>
      </w:r>
      <w:r w:rsidRPr="00CE0F34">
        <w:rPr>
          <w:rFonts w:ascii="Marianne" w:hAnsi="Marianne" w:cs="Arial"/>
          <w:b/>
          <w:color w:val="000009"/>
          <w:spacing w:val="-2"/>
        </w:rPr>
        <w:t>INSTALLATIONS</w:t>
      </w:r>
      <w:r w:rsidRPr="00CE0F34">
        <w:rPr>
          <w:rFonts w:ascii="Marianne" w:hAnsi="Marianne" w:cs="Arial"/>
          <w:b/>
          <w:color w:val="000009"/>
          <w:spacing w:val="-6"/>
        </w:rPr>
        <w:t xml:space="preserve"> </w:t>
      </w:r>
      <w:r w:rsidRPr="00CE0F34">
        <w:rPr>
          <w:rFonts w:ascii="Marianne" w:hAnsi="Marianne" w:cs="Arial"/>
          <w:b/>
          <w:color w:val="000009"/>
          <w:spacing w:val="-2"/>
        </w:rPr>
        <w:t>DE</w:t>
      </w:r>
      <w:r w:rsidRPr="00CE0F34">
        <w:rPr>
          <w:rFonts w:ascii="Marianne" w:hAnsi="Marianne" w:cs="Arial"/>
          <w:b/>
          <w:color w:val="000009"/>
          <w:spacing w:val="-7"/>
        </w:rPr>
        <w:t xml:space="preserve"> </w:t>
      </w:r>
      <w:r w:rsidRPr="00CE0F34">
        <w:rPr>
          <w:rFonts w:ascii="Marianne" w:hAnsi="Marianne" w:cs="Arial"/>
          <w:b/>
          <w:color w:val="000009"/>
          <w:spacing w:val="-2"/>
        </w:rPr>
        <w:t>CHAUFFAGE,</w:t>
      </w:r>
      <w:r w:rsidRPr="00CE0F34">
        <w:rPr>
          <w:rFonts w:ascii="Marianne" w:hAnsi="Marianne" w:cs="Arial"/>
          <w:b/>
          <w:color w:val="000009"/>
          <w:spacing w:val="-7"/>
        </w:rPr>
        <w:t xml:space="preserve"> </w:t>
      </w:r>
      <w:r w:rsidRPr="00CE0F34">
        <w:rPr>
          <w:rFonts w:ascii="Marianne" w:hAnsi="Marianne" w:cs="Arial"/>
          <w:b/>
          <w:color w:val="000009"/>
          <w:spacing w:val="-2"/>
        </w:rPr>
        <w:t>VENTILATION,</w:t>
      </w:r>
      <w:r w:rsidRPr="00CE0F34">
        <w:rPr>
          <w:rFonts w:ascii="Marianne" w:hAnsi="Marianne" w:cs="Arial"/>
          <w:b/>
          <w:color w:val="000009"/>
          <w:spacing w:val="-5"/>
        </w:rPr>
        <w:t xml:space="preserve"> </w:t>
      </w:r>
      <w:r w:rsidRPr="00CE0F34">
        <w:rPr>
          <w:rFonts w:ascii="Marianne" w:hAnsi="Marianne" w:cs="Arial"/>
          <w:b/>
          <w:color w:val="000009"/>
          <w:spacing w:val="-2"/>
        </w:rPr>
        <w:t xml:space="preserve">CLIMATISATION </w:t>
      </w:r>
      <w:r w:rsidRPr="00CE0F34">
        <w:rPr>
          <w:rFonts w:ascii="Marianne" w:hAnsi="Marianne" w:cs="Arial"/>
          <w:b/>
          <w:color w:val="000009"/>
        </w:rPr>
        <w:t>POUR LE COMPTE DE L’IH2EF</w:t>
      </w:r>
    </w:p>
    <w:p w14:paraId="0AE24468" w14:textId="77777777" w:rsidR="00C82D6C" w:rsidRPr="00BB249B" w:rsidRDefault="00C82D6C" w:rsidP="00C82D6C">
      <w:pPr>
        <w:spacing w:after="0"/>
        <w:rPr>
          <w:rFonts w:ascii="Arial" w:hAnsi="Arial" w:cs="Arial"/>
          <w:szCs w:val="20"/>
        </w:rPr>
      </w:pPr>
    </w:p>
    <w:p w14:paraId="0AE24469" w14:textId="77777777" w:rsidR="006D688E" w:rsidRPr="00D80AA6" w:rsidRDefault="006D688E" w:rsidP="006D688E">
      <w:pPr>
        <w:pStyle w:val="Sansinterligne"/>
        <w:rPr>
          <w:rFonts w:ascii="Arial" w:hAnsi="Arial" w:cs="Arial"/>
          <w:spacing w:val="5"/>
          <w:lang w:val="fr-FR"/>
        </w:rPr>
      </w:pPr>
    </w:p>
    <w:p w14:paraId="0AE2446B" w14:textId="77777777" w:rsidR="00BB5944" w:rsidRDefault="00BB5944" w:rsidP="00EC4BCE">
      <w:pPr>
        <w:tabs>
          <w:tab w:val="left" w:pos="1580"/>
        </w:tabs>
        <w:spacing w:after="0" w:line="480" w:lineRule="auto"/>
        <w:ind w:right="3067"/>
        <w:rPr>
          <w:rFonts w:ascii="Arial" w:eastAsia="Arial Narrow" w:hAnsi="Arial" w:cs="Arial"/>
          <w:b/>
          <w:bCs/>
        </w:rPr>
      </w:pPr>
      <w:r w:rsidRPr="00BC1D56">
        <w:rPr>
          <w:rFonts w:ascii="Arial" w:eastAsia="Arial Narrow" w:hAnsi="Arial" w:cs="Arial"/>
          <w:b/>
          <w:bCs/>
          <w:spacing w:val="-6"/>
        </w:rPr>
        <w:t>Entrepris</w:t>
      </w:r>
      <w:r w:rsidR="006E5093" w:rsidRPr="00BC1D56">
        <w:rPr>
          <w:rFonts w:ascii="Arial" w:eastAsia="Arial Narrow" w:hAnsi="Arial" w:cs="Arial"/>
          <w:b/>
          <w:bCs/>
          <w:spacing w:val="-6"/>
        </w:rPr>
        <w:t>e</w:t>
      </w:r>
      <w:r w:rsidR="006E5093" w:rsidRPr="00BC1D56">
        <w:rPr>
          <w:rFonts w:ascii="Arial" w:eastAsia="Arial Narrow" w:hAnsi="Arial" w:cs="Arial"/>
          <w:b/>
          <w:bCs/>
        </w:rPr>
        <w:t xml:space="preserve"> : </w:t>
      </w:r>
      <w:r w:rsidRPr="00BC1D56">
        <w:rPr>
          <w:rFonts w:ascii="Arial" w:eastAsia="Arial Narrow" w:hAnsi="Arial" w:cs="Arial"/>
          <w:b/>
          <w:bCs/>
          <w:spacing w:val="-6"/>
        </w:rPr>
        <w:t>………………………………………………………</w:t>
      </w:r>
      <w:r w:rsidRPr="00BC1D56">
        <w:rPr>
          <w:rFonts w:ascii="Arial" w:eastAsia="Arial Narrow" w:hAnsi="Arial" w:cs="Arial"/>
          <w:b/>
          <w:bCs/>
        </w:rPr>
        <w:t>.</w:t>
      </w:r>
    </w:p>
    <w:p w14:paraId="0AE2446C" w14:textId="77777777" w:rsidR="00BB5944" w:rsidRPr="00BC1D56" w:rsidRDefault="00BB5944" w:rsidP="00BB5944">
      <w:pPr>
        <w:spacing w:before="4" w:after="0" w:line="180" w:lineRule="exact"/>
        <w:rPr>
          <w:rFonts w:ascii="Arial" w:hAnsi="Arial" w:cs="Arial"/>
        </w:rPr>
      </w:pPr>
    </w:p>
    <w:p w14:paraId="0AE2446D" w14:textId="022F5B0E" w:rsidR="00BC1D56" w:rsidRPr="00BC1D56" w:rsidRDefault="006D688E" w:rsidP="00BC1D56">
      <w:pPr>
        <w:spacing w:after="0" w:line="240" w:lineRule="auto"/>
        <w:ind w:right="-20"/>
        <w:rPr>
          <w:rFonts w:ascii="Arial" w:eastAsia="Arial Narrow" w:hAnsi="Arial" w:cs="Arial"/>
          <w:u w:val="single"/>
        </w:rPr>
      </w:pPr>
      <w:r>
        <w:rPr>
          <w:rFonts w:ascii="Arial" w:eastAsia="Arial Narrow" w:hAnsi="Arial" w:cs="Arial"/>
          <w:b/>
          <w:bCs/>
          <w:i/>
          <w:spacing w:val="-6"/>
          <w:u w:val="single"/>
        </w:rPr>
        <w:t>Valeur technique</w:t>
      </w:r>
      <w:r w:rsidR="00BC1D56" w:rsidRPr="00BC1D56">
        <w:rPr>
          <w:rFonts w:ascii="Arial" w:eastAsia="Arial Narrow" w:hAnsi="Arial" w:cs="Arial"/>
          <w:b/>
          <w:bCs/>
          <w:i/>
          <w:u w:val="single"/>
        </w:rPr>
        <w:t xml:space="preserve"> : </w:t>
      </w:r>
      <w:r w:rsidR="00425C48">
        <w:rPr>
          <w:rFonts w:ascii="Arial" w:eastAsia="Arial Narrow" w:hAnsi="Arial" w:cs="Arial"/>
          <w:b/>
          <w:bCs/>
          <w:i/>
          <w:u w:val="single"/>
        </w:rPr>
        <w:t>50</w:t>
      </w:r>
      <w:r w:rsidR="00BC1D56" w:rsidRPr="00BC1D56">
        <w:rPr>
          <w:rFonts w:ascii="Arial" w:eastAsia="Arial Narrow" w:hAnsi="Arial" w:cs="Arial"/>
          <w:b/>
          <w:bCs/>
          <w:i/>
          <w:spacing w:val="-12"/>
          <w:u w:val="single"/>
        </w:rPr>
        <w:t xml:space="preserve"> </w:t>
      </w:r>
      <w:r w:rsidR="00BC1D56" w:rsidRPr="00BC1D56">
        <w:rPr>
          <w:rFonts w:ascii="Arial" w:eastAsia="Arial Narrow" w:hAnsi="Arial" w:cs="Arial"/>
          <w:b/>
          <w:bCs/>
          <w:i/>
          <w:spacing w:val="-6"/>
          <w:u w:val="single"/>
        </w:rPr>
        <w:t>point</w:t>
      </w:r>
      <w:r w:rsidR="00BC1D56" w:rsidRPr="00BC1D56">
        <w:rPr>
          <w:rFonts w:ascii="Arial" w:eastAsia="Arial Narrow" w:hAnsi="Arial" w:cs="Arial"/>
          <w:b/>
          <w:bCs/>
          <w:i/>
          <w:u w:val="single"/>
        </w:rPr>
        <w:t>s</w:t>
      </w:r>
    </w:p>
    <w:p w14:paraId="0AE2446E" w14:textId="77777777" w:rsidR="00BB5944" w:rsidRPr="00BC1D56" w:rsidRDefault="00BB5944" w:rsidP="00BB5944">
      <w:pPr>
        <w:spacing w:after="0" w:line="246" w:lineRule="exact"/>
        <w:ind w:left="174" w:right="-20"/>
        <w:rPr>
          <w:rFonts w:ascii="Arial" w:eastAsia="Arial Narrow" w:hAnsi="Arial" w:cs="Arial"/>
        </w:rPr>
      </w:pPr>
    </w:p>
    <w:p w14:paraId="43A385C2" w14:textId="77777777" w:rsidR="0070013F" w:rsidRPr="003D73C7" w:rsidRDefault="0070013F" w:rsidP="0070013F">
      <w:pPr>
        <w:pStyle w:val="Sansinterligne"/>
        <w:jc w:val="both"/>
        <w:rPr>
          <w:rFonts w:ascii="Marianne" w:hAnsi="Marianne" w:cs="Arial"/>
          <w:b/>
          <w:bCs/>
          <w:u w:val="single"/>
          <w:lang w:val="fr-FR"/>
        </w:rPr>
      </w:pPr>
      <w:r w:rsidRPr="003D73C7">
        <w:rPr>
          <w:rFonts w:ascii="Marianne" w:hAnsi="Marianne" w:cs="Arial"/>
          <w:b/>
          <w:bCs/>
          <w:u w:val="single"/>
          <w:lang w:val="fr-FR"/>
        </w:rPr>
        <w:t xml:space="preserve">Moyens humains et matériels proposés : </w:t>
      </w:r>
      <w:r>
        <w:rPr>
          <w:rFonts w:ascii="Marianne" w:hAnsi="Marianne" w:cs="Arial"/>
          <w:b/>
          <w:bCs/>
          <w:u w:val="single"/>
          <w:lang w:val="fr-FR"/>
        </w:rPr>
        <w:t>2</w:t>
      </w:r>
      <w:r w:rsidRPr="003D73C7">
        <w:rPr>
          <w:rFonts w:ascii="Marianne" w:hAnsi="Marianne" w:cs="Arial"/>
          <w:b/>
          <w:bCs/>
          <w:u w:val="single"/>
          <w:lang w:val="fr-FR"/>
        </w:rPr>
        <w:t>0 points</w:t>
      </w:r>
    </w:p>
    <w:p w14:paraId="734F3465" w14:textId="77777777" w:rsidR="0070013F" w:rsidRPr="003D73C7" w:rsidRDefault="0070013F" w:rsidP="0070013F">
      <w:pPr>
        <w:pStyle w:val="Sansinterligne"/>
        <w:jc w:val="both"/>
        <w:rPr>
          <w:rFonts w:ascii="Marianne" w:hAnsi="Marianne" w:cs="Arial"/>
          <w:lang w:val="fr-FR"/>
        </w:rPr>
      </w:pPr>
      <w:r w:rsidRPr="003D73C7">
        <w:rPr>
          <w:rFonts w:ascii="Marianne" w:hAnsi="Marianne" w:cs="Arial"/>
          <w:lang w:val="fr-FR"/>
        </w:rPr>
        <w:t xml:space="preserve">- </w:t>
      </w:r>
      <w:r>
        <w:rPr>
          <w:rFonts w:ascii="Marianne" w:hAnsi="Marianne" w:cs="Arial"/>
          <w:lang w:val="fr-FR"/>
        </w:rPr>
        <w:t xml:space="preserve"> </w:t>
      </w:r>
      <w:r w:rsidRPr="003D73C7">
        <w:rPr>
          <w:rFonts w:ascii="Marianne" w:hAnsi="Marianne" w:cs="Arial"/>
          <w:lang w:val="fr-FR"/>
        </w:rPr>
        <w:t>Organisation générale du titulaire</w:t>
      </w:r>
      <w:r>
        <w:rPr>
          <w:rFonts w:ascii="Marianne" w:hAnsi="Marianne" w:cs="Arial"/>
          <w:lang w:val="fr-FR"/>
        </w:rPr>
        <w:t xml:space="preserve"> (organigramme fonctionnel, implantation géographique des </w:t>
      </w:r>
      <w:proofErr w:type="gramStart"/>
      <w:r>
        <w:rPr>
          <w:rFonts w:ascii="Marianne" w:hAnsi="Marianne" w:cs="Arial"/>
          <w:lang w:val="fr-FR"/>
        </w:rPr>
        <w:t>équipes,</w:t>
      </w:r>
      <w:r>
        <w:rPr>
          <w:rFonts w:ascii="Calibri" w:hAnsi="Calibri" w:cs="Calibri"/>
          <w:lang w:val="fr-FR"/>
        </w:rPr>
        <w:t> </w:t>
      </w:r>
      <w:r>
        <w:rPr>
          <w:rFonts w:ascii="Marianne" w:hAnsi="Marianne" w:cs="Arial"/>
          <w:lang w:val="fr-FR"/>
        </w:rPr>
        <w:t>….</w:t>
      </w:r>
      <w:proofErr w:type="gramEnd"/>
      <w:r>
        <w:rPr>
          <w:rFonts w:ascii="Marianne" w:hAnsi="Marianne" w:cs="Arial"/>
          <w:lang w:val="fr-FR"/>
        </w:rPr>
        <w:t>)</w:t>
      </w:r>
    </w:p>
    <w:p w14:paraId="409A0D7D" w14:textId="77777777" w:rsidR="0070013F" w:rsidRPr="003D73C7" w:rsidRDefault="0070013F" w:rsidP="0070013F">
      <w:pPr>
        <w:pStyle w:val="Sansinterligne"/>
        <w:jc w:val="both"/>
        <w:rPr>
          <w:rFonts w:ascii="Marianne" w:hAnsi="Marianne" w:cs="Arial"/>
          <w:lang w:val="fr-FR"/>
        </w:rPr>
      </w:pPr>
      <w:r w:rsidRPr="003D73C7">
        <w:rPr>
          <w:rFonts w:ascii="Marianne" w:hAnsi="Marianne" w:cs="Arial"/>
          <w:lang w:val="fr-FR"/>
        </w:rPr>
        <w:t>- Moyens pour assurer le pilotage des prestations</w:t>
      </w:r>
      <w:r>
        <w:rPr>
          <w:rFonts w:ascii="Marianne" w:hAnsi="Marianne" w:cs="Arial"/>
          <w:lang w:val="fr-FR"/>
        </w:rPr>
        <w:t xml:space="preserve"> (fournir les CV des agents dédiés aux prestations</w:t>
      </w:r>
      <w:r>
        <w:rPr>
          <w:rFonts w:ascii="Calibri" w:hAnsi="Calibri" w:cs="Calibri"/>
          <w:lang w:val="fr-FR"/>
        </w:rPr>
        <w:t> </w:t>
      </w:r>
      <w:r>
        <w:rPr>
          <w:rFonts w:ascii="Marianne" w:hAnsi="Marianne" w:cs="Arial"/>
          <w:lang w:val="fr-FR"/>
        </w:rPr>
        <w:t>; liste de sous-traitants pressentis)</w:t>
      </w:r>
    </w:p>
    <w:p w14:paraId="7104458E" w14:textId="77777777" w:rsidR="0070013F" w:rsidRDefault="0070013F" w:rsidP="0070013F">
      <w:pPr>
        <w:pStyle w:val="Sansinterligne"/>
        <w:jc w:val="both"/>
        <w:rPr>
          <w:rFonts w:ascii="Marianne" w:hAnsi="Marianne" w:cs="Arial"/>
          <w:lang w:val="fr-FR"/>
        </w:rPr>
      </w:pPr>
      <w:r w:rsidRPr="003D73C7">
        <w:rPr>
          <w:rFonts w:ascii="Marianne" w:hAnsi="Marianne" w:cs="Arial"/>
          <w:lang w:val="fr-FR"/>
        </w:rPr>
        <w:t>- Description du matériel, des outils, fournitures et équipements mis à disposition du</w:t>
      </w:r>
      <w:r>
        <w:rPr>
          <w:rFonts w:ascii="Marianne" w:hAnsi="Marianne" w:cs="Arial"/>
          <w:lang w:val="fr-FR"/>
        </w:rPr>
        <w:t xml:space="preserve"> </w:t>
      </w:r>
      <w:r w:rsidRPr="00CE0F34">
        <w:rPr>
          <w:rFonts w:ascii="Marianne" w:hAnsi="Marianne" w:cs="Arial"/>
          <w:lang w:val="fr-FR"/>
        </w:rPr>
        <w:t>technicien sur site pour assurer ses prestations</w:t>
      </w:r>
    </w:p>
    <w:p w14:paraId="76F8EEBC" w14:textId="77777777" w:rsidR="005E6DD4" w:rsidRPr="00B51813" w:rsidRDefault="005E6DD4" w:rsidP="00221894">
      <w:pPr>
        <w:spacing w:before="33"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46EBA63F" w14:textId="77777777" w:rsidR="005E6DD4" w:rsidRPr="00B51813" w:rsidRDefault="005E6DD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r w:rsidRPr="006E5093">
        <w:rPr>
          <w:rFonts w:ascii="Arial" w:eastAsia="Arial Narrow" w:hAnsi="Arial" w:cs="Arial"/>
          <w:sz w:val="20"/>
          <w:szCs w:val="20"/>
        </w:rPr>
        <w:t xml:space="preserve"> </w:t>
      </w:r>
    </w:p>
    <w:p w14:paraId="595593C7" w14:textId="77777777" w:rsidR="005E6DD4" w:rsidRPr="00B51813" w:rsidRDefault="005E6DD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r w:rsidRPr="00B51813">
        <w:rPr>
          <w:rFonts w:ascii="Arial" w:eastAsia="Arial Narrow" w:hAnsi="Arial" w:cs="Arial"/>
          <w:sz w:val="20"/>
          <w:szCs w:val="20"/>
        </w:rPr>
        <w:t>.</w:t>
      </w:r>
      <w:r w:rsidRPr="00B51813">
        <w:rPr>
          <w:rFonts w:ascii="Arial" w:eastAsia="Arial Narrow" w:hAnsi="Arial" w:cs="Arial"/>
          <w:spacing w:val="-6"/>
          <w:sz w:val="20"/>
          <w:szCs w:val="20"/>
        </w:rPr>
        <w:t>.............................................................................................................................................................................</w:t>
      </w:r>
    </w:p>
    <w:p w14:paraId="431331C7" w14:textId="77777777" w:rsidR="005E6DD4" w:rsidRPr="00B51813" w:rsidRDefault="005E6DD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52697C21" w14:textId="77777777" w:rsidR="005E6DD4" w:rsidRPr="00B51813" w:rsidRDefault="005E6DD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33CBD9DA" w14:textId="77777777" w:rsidR="005E6DD4" w:rsidRPr="00B51813" w:rsidRDefault="005E6DD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2E714E32" w14:textId="77777777" w:rsidR="005E6DD4" w:rsidRPr="00B51813" w:rsidRDefault="005E6DD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4BD1B160" w14:textId="77777777" w:rsidR="005E6DD4" w:rsidRPr="00B51813" w:rsidRDefault="005E6DD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468E8837" w14:textId="77777777" w:rsidR="005E6DD4" w:rsidRPr="00B51813" w:rsidRDefault="005E6DD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650C85BD" w14:textId="77777777" w:rsidR="005E6DD4" w:rsidRPr="00B51813" w:rsidRDefault="005E6DD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2C7382BF" w14:textId="77777777" w:rsidR="005E6DD4" w:rsidRPr="00B51813" w:rsidRDefault="005E6DD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666BA01E" w14:textId="77777777" w:rsidR="005E6DD4" w:rsidRPr="00B51813" w:rsidRDefault="005E6DD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143E32D9" w14:textId="77777777" w:rsidR="00842524" w:rsidRPr="00B51813" w:rsidRDefault="0084252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7FB7D41" w14:textId="77777777" w:rsidR="00842524" w:rsidRPr="00B51813" w:rsidRDefault="0084252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79C415A3" w14:textId="77777777" w:rsidR="00842524" w:rsidRPr="00B51813" w:rsidRDefault="0084252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D6D66A9" w14:textId="77777777" w:rsidR="00842524" w:rsidRPr="00B51813" w:rsidRDefault="0084252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82668E4" w14:textId="77777777" w:rsidR="00842524" w:rsidRPr="00B51813" w:rsidRDefault="0084252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4A4A8144" w14:textId="77777777" w:rsidR="00842524" w:rsidRPr="00B51813" w:rsidRDefault="0084252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713D223C" w14:textId="77777777" w:rsidR="00842524" w:rsidRPr="00B51813" w:rsidRDefault="0084252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1FCEFEA1" w14:textId="77777777" w:rsidR="00842524" w:rsidRPr="00B51813" w:rsidRDefault="0084252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3B8B4EEE" w14:textId="77777777" w:rsidR="00842524" w:rsidRPr="00B51813" w:rsidRDefault="0084252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78D3BE53" w14:textId="77777777" w:rsidR="00842524" w:rsidRPr="00B51813" w:rsidRDefault="0084252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2C9B3CF3" w14:textId="77777777" w:rsidR="00842524" w:rsidRPr="00B51813" w:rsidRDefault="0084252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2E3AC33B" w14:textId="77777777" w:rsidR="00842524" w:rsidRPr="00B51813" w:rsidRDefault="0084252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541105D8" w14:textId="77777777" w:rsidR="00842524" w:rsidRPr="00B51813" w:rsidRDefault="0084252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7F3CDDD9" w14:textId="77777777" w:rsidR="00842524" w:rsidRPr="00B51813" w:rsidRDefault="0084252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75D7BA8C" w14:textId="77777777" w:rsidR="00842524" w:rsidRPr="00B51813" w:rsidRDefault="0084252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11345DCF" w14:textId="77777777" w:rsidR="00842524" w:rsidRPr="00B51813" w:rsidRDefault="0084252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56F17E7" w14:textId="77777777" w:rsidR="00842524" w:rsidRPr="00B51813" w:rsidRDefault="0084252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7269B1A7" w14:textId="77777777" w:rsidR="00842524" w:rsidRPr="00B51813" w:rsidRDefault="0084252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19652F6" w14:textId="77777777" w:rsidR="004B7238" w:rsidRPr="00CE0F34" w:rsidRDefault="004B7238" w:rsidP="004B7238">
      <w:pPr>
        <w:pStyle w:val="Sansinterligne"/>
        <w:jc w:val="both"/>
        <w:rPr>
          <w:rFonts w:ascii="Marianne" w:hAnsi="Marianne" w:cs="Arial"/>
          <w:b/>
          <w:bCs/>
          <w:u w:val="single"/>
          <w:lang w:val="fr-FR"/>
        </w:rPr>
      </w:pPr>
      <w:r w:rsidRPr="003D73C7">
        <w:rPr>
          <w:rFonts w:ascii="Marianne" w:hAnsi="Marianne" w:cs="Arial"/>
          <w:b/>
          <w:bCs/>
          <w:u w:val="single"/>
          <w:lang w:val="fr-FR"/>
        </w:rPr>
        <w:lastRenderedPageBreak/>
        <w:t>Méthodologie proposée (en amont des visites, déroulement du contrôle, compte</w:t>
      </w:r>
      <w:r>
        <w:rPr>
          <w:rFonts w:ascii="Marianne" w:hAnsi="Marianne" w:cs="Arial"/>
          <w:b/>
          <w:bCs/>
          <w:u w:val="single"/>
          <w:lang w:val="fr-FR"/>
        </w:rPr>
        <w:t xml:space="preserve"> </w:t>
      </w:r>
      <w:r w:rsidRPr="003D73C7">
        <w:rPr>
          <w:rFonts w:ascii="Marianne" w:hAnsi="Marianne" w:cs="Arial"/>
          <w:b/>
          <w:bCs/>
          <w:u w:val="single"/>
          <w:lang w:val="fr-FR"/>
        </w:rPr>
        <w:t xml:space="preserve">rendu des visites, rapports, etc.) : </w:t>
      </w:r>
      <w:r>
        <w:rPr>
          <w:rFonts w:ascii="Marianne" w:hAnsi="Marianne" w:cs="Arial"/>
          <w:b/>
          <w:bCs/>
          <w:u w:val="single"/>
          <w:lang w:val="fr-FR"/>
        </w:rPr>
        <w:t>1</w:t>
      </w:r>
      <w:r w:rsidRPr="003D73C7">
        <w:rPr>
          <w:rFonts w:ascii="Marianne" w:hAnsi="Marianne" w:cs="Arial"/>
          <w:b/>
          <w:bCs/>
          <w:u w:val="single"/>
          <w:lang w:val="fr-FR"/>
        </w:rPr>
        <w:t>0 points</w:t>
      </w:r>
      <w:r w:rsidRPr="00CE0F34">
        <w:rPr>
          <w:rFonts w:ascii="Calibri" w:hAnsi="Calibri" w:cs="Calibri"/>
          <w:b/>
          <w:bCs/>
          <w:u w:val="single"/>
          <w:lang w:val="fr-FR"/>
        </w:rPr>
        <w:t> </w:t>
      </w:r>
      <w:r w:rsidRPr="00CE0F34">
        <w:rPr>
          <w:rFonts w:ascii="Marianne" w:hAnsi="Marianne" w:cs="Arial"/>
          <w:b/>
          <w:bCs/>
          <w:u w:val="single"/>
          <w:lang w:val="fr-FR"/>
        </w:rPr>
        <w:t>:</w:t>
      </w:r>
    </w:p>
    <w:p w14:paraId="7EF966B7" w14:textId="77777777" w:rsidR="004B7238" w:rsidRPr="003D73C7" w:rsidRDefault="004B7238" w:rsidP="004B7238">
      <w:pPr>
        <w:pStyle w:val="Sansinterligne"/>
        <w:jc w:val="both"/>
        <w:rPr>
          <w:rFonts w:ascii="Marianne" w:hAnsi="Marianne" w:cs="Arial"/>
          <w:u w:val="single"/>
          <w:lang w:val="fr-FR"/>
        </w:rPr>
      </w:pPr>
      <w:r w:rsidRPr="003D73C7">
        <w:rPr>
          <w:rFonts w:ascii="Marianne" w:hAnsi="Marianne" w:cs="Arial"/>
          <w:lang w:val="fr-FR"/>
        </w:rPr>
        <w:t>Organisation démontrant la capacité du candidat à assurer les prestations au forfait :</w:t>
      </w:r>
    </w:p>
    <w:p w14:paraId="40E67DA5" w14:textId="77777777" w:rsidR="004B7238" w:rsidRPr="00CE0F34" w:rsidRDefault="004B7238" w:rsidP="004B7238">
      <w:pPr>
        <w:pStyle w:val="Sansinterligne"/>
        <w:jc w:val="both"/>
        <w:rPr>
          <w:rFonts w:ascii="Marianne" w:hAnsi="Marianne" w:cs="Arial"/>
          <w:lang w:val="fr-FR"/>
        </w:rPr>
      </w:pPr>
      <w:proofErr w:type="gramStart"/>
      <w:r w:rsidRPr="003D73C7">
        <w:rPr>
          <w:rFonts w:ascii="Marianne" w:hAnsi="Marianne" w:cs="Arial"/>
          <w:lang w:val="fr-FR"/>
        </w:rPr>
        <w:t>conduite</w:t>
      </w:r>
      <w:proofErr w:type="gramEnd"/>
      <w:r w:rsidRPr="003D73C7">
        <w:rPr>
          <w:rFonts w:ascii="Marianne" w:hAnsi="Marianne" w:cs="Arial"/>
          <w:lang w:val="fr-FR"/>
        </w:rPr>
        <w:t xml:space="preserve"> des installations</w:t>
      </w:r>
      <w:r>
        <w:rPr>
          <w:rFonts w:ascii="Marianne" w:hAnsi="Marianne" w:cs="Arial"/>
          <w:lang w:val="fr-FR"/>
        </w:rPr>
        <w:t xml:space="preserve"> à partir d’une GTB de marque WIT</w:t>
      </w:r>
      <w:r w:rsidRPr="003D73C7">
        <w:rPr>
          <w:rFonts w:ascii="Marianne" w:hAnsi="Marianne" w:cs="Arial"/>
          <w:lang w:val="fr-FR"/>
        </w:rPr>
        <w:t>, maintenance préventive, maintenance corrective,</w:t>
      </w:r>
      <w:r>
        <w:rPr>
          <w:rFonts w:ascii="Marianne" w:hAnsi="Marianne" w:cs="Arial"/>
          <w:lang w:val="fr-FR"/>
        </w:rPr>
        <w:t xml:space="preserve"> </w:t>
      </w:r>
      <w:r w:rsidRPr="003D73C7">
        <w:rPr>
          <w:rFonts w:ascii="Marianne" w:hAnsi="Marianne" w:cs="Arial"/>
          <w:lang w:val="fr-FR"/>
        </w:rPr>
        <w:t>maintenance constructrice, rapports et comptes-rendus, contrôles et vérifications</w:t>
      </w:r>
      <w:r>
        <w:rPr>
          <w:rFonts w:ascii="Marianne" w:hAnsi="Marianne" w:cs="Arial"/>
          <w:lang w:val="fr-FR"/>
        </w:rPr>
        <w:t xml:space="preserve"> </w:t>
      </w:r>
      <w:r w:rsidRPr="003D73C7">
        <w:rPr>
          <w:rFonts w:ascii="Marianne" w:hAnsi="Marianne" w:cs="Arial"/>
          <w:lang w:val="fr-FR"/>
        </w:rPr>
        <w:t>réglementaires ;</w:t>
      </w:r>
    </w:p>
    <w:p w14:paraId="289E610F" w14:textId="77777777" w:rsidR="005E6DD4" w:rsidRPr="00B51813" w:rsidRDefault="005E6DD4" w:rsidP="00842524">
      <w:pPr>
        <w:spacing w:before="33"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5EFE4654" w14:textId="77777777" w:rsidR="005E6DD4" w:rsidRPr="00B51813" w:rsidRDefault="005E6DD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r w:rsidRPr="006E5093">
        <w:rPr>
          <w:rFonts w:ascii="Arial" w:eastAsia="Arial Narrow" w:hAnsi="Arial" w:cs="Arial"/>
          <w:sz w:val="20"/>
          <w:szCs w:val="20"/>
        </w:rPr>
        <w:t xml:space="preserve"> </w:t>
      </w:r>
    </w:p>
    <w:p w14:paraId="5BDCE21A" w14:textId="77777777" w:rsidR="005E6DD4" w:rsidRPr="00B51813" w:rsidRDefault="005E6DD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r w:rsidRPr="00B51813">
        <w:rPr>
          <w:rFonts w:ascii="Arial" w:eastAsia="Arial Narrow" w:hAnsi="Arial" w:cs="Arial"/>
          <w:sz w:val="20"/>
          <w:szCs w:val="20"/>
        </w:rPr>
        <w:t>.</w:t>
      </w:r>
      <w:r w:rsidRPr="00B51813">
        <w:rPr>
          <w:rFonts w:ascii="Arial" w:eastAsia="Arial Narrow" w:hAnsi="Arial" w:cs="Arial"/>
          <w:spacing w:val="-6"/>
          <w:sz w:val="20"/>
          <w:szCs w:val="20"/>
        </w:rPr>
        <w:t>.............................................................................................................................................................................</w:t>
      </w:r>
    </w:p>
    <w:p w14:paraId="43DAD444" w14:textId="77777777" w:rsidR="005E6DD4" w:rsidRPr="00B51813" w:rsidRDefault="005E6DD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3D0DFFDB" w14:textId="77777777" w:rsidR="005E6DD4" w:rsidRPr="00B51813" w:rsidRDefault="005E6DD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5D1D5584" w14:textId="77777777" w:rsidR="005E6DD4" w:rsidRPr="00B51813" w:rsidRDefault="005E6DD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49668471" w14:textId="77777777" w:rsidR="005E6DD4" w:rsidRPr="00B51813" w:rsidRDefault="005E6DD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7CF3B492" w14:textId="77777777" w:rsidR="005E6DD4" w:rsidRPr="00B51813" w:rsidRDefault="005E6DD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2C6336DB" w14:textId="77777777" w:rsidR="005E6DD4" w:rsidRPr="00B51813" w:rsidRDefault="005E6DD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753C4619" w14:textId="77777777" w:rsidR="005E6DD4" w:rsidRPr="00B51813" w:rsidRDefault="005E6DD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245A256B" w14:textId="77777777" w:rsidR="005E6DD4" w:rsidRPr="00B51813" w:rsidRDefault="005E6DD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315A48EC" w14:textId="77777777" w:rsidR="005E6DD4" w:rsidRPr="00B51813" w:rsidRDefault="005E6DD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5D5C88C5" w14:textId="77777777" w:rsidR="005E6DD4" w:rsidRPr="00B51813" w:rsidRDefault="005E6DD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41F7C502" w14:textId="77777777" w:rsidR="005E6DD4" w:rsidRPr="00B51813" w:rsidRDefault="005E6DD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594DB697" w14:textId="77777777" w:rsidR="005E6DD4" w:rsidRPr="00B51813" w:rsidRDefault="005E6DD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1562A908" w14:textId="77777777" w:rsidR="005E6DD4" w:rsidRPr="00B51813" w:rsidRDefault="005E6DD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4FB5A26" w14:textId="77777777" w:rsidR="005E6DD4" w:rsidRPr="00B51813" w:rsidRDefault="005E6DD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39BE06CC" w14:textId="77777777" w:rsidR="005E6DD4" w:rsidRPr="00B51813" w:rsidRDefault="005E6DD4" w:rsidP="0084252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4A179348" w14:textId="77777777" w:rsidR="005E6DD4" w:rsidRDefault="005E6DD4" w:rsidP="005E6DD4">
      <w:pPr>
        <w:rPr>
          <w:rFonts w:ascii="Marianne" w:hAnsi="Marianne" w:cs="Calibri"/>
        </w:rPr>
      </w:pPr>
    </w:p>
    <w:p w14:paraId="039AE943" w14:textId="77777777" w:rsidR="006B1EEE" w:rsidRDefault="006B1EEE" w:rsidP="006B1EEE">
      <w:pPr>
        <w:pStyle w:val="Sansinterligne"/>
        <w:rPr>
          <w:rFonts w:ascii="Marianne" w:hAnsi="Marianne" w:cs="Arial"/>
          <w:b/>
          <w:bCs/>
          <w:lang w:val="fr-FR"/>
        </w:rPr>
      </w:pPr>
      <w:r w:rsidRPr="00DF2718">
        <w:rPr>
          <w:rFonts w:ascii="Marianne" w:hAnsi="Marianne" w:cs="Arial"/>
          <w:b/>
          <w:bCs/>
          <w:u w:val="single"/>
          <w:lang w:val="fr-FR"/>
        </w:rPr>
        <w:t>Capacité à définir et à piloter une démarche de performance énergétique dans le cadre de la maintenance CVC</w:t>
      </w:r>
      <w:r>
        <w:rPr>
          <w:rFonts w:ascii="Calibri" w:hAnsi="Calibri" w:cs="Calibri"/>
          <w:b/>
          <w:bCs/>
          <w:lang w:val="fr-FR"/>
        </w:rPr>
        <w:t> </w:t>
      </w:r>
      <w:r>
        <w:rPr>
          <w:rFonts w:ascii="Marianne" w:hAnsi="Marianne" w:cs="Arial"/>
          <w:b/>
          <w:bCs/>
          <w:lang w:val="fr-FR"/>
        </w:rPr>
        <w:t xml:space="preserve">: 10 points </w:t>
      </w:r>
    </w:p>
    <w:p w14:paraId="68F364D6" w14:textId="77777777" w:rsidR="006B1EEE" w:rsidRPr="00A3348F" w:rsidRDefault="006B1EEE" w:rsidP="006B1EEE">
      <w:pPr>
        <w:pStyle w:val="Sansinterligne"/>
        <w:jc w:val="both"/>
        <w:rPr>
          <w:rFonts w:ascii="Marianne" w:hAnsi="Marianne" w:cs="Arial"/>
          <w:b/>
          <w:bCs/>
          <w:lang w:val="fr-FR"/>
        </w:rPr>
      </w:pPr>
      <w:r w:rsidRPr="00CB7AD8">
        <w:rPr>
          <w:rFonts w:ascii="Marianne" w:eastAsia="Times New Roman" w:hAnsi="Marianne" w:cs="Times New Roman"/>
          <w:lang w:val="fr-FR"/>
        </w:rPr>
        <w:t>Le candidat explicite la méthode qu’il mettrait en œuvre, les indicateurs suivis et la logique de pilotage adoptée</w:t>
      </w:r>
      <w:r w:rsidRPr="00CB7AD8">
        <w:rPr>
          <w:rFonts w:ascii="Times New Roman" w:eastAsia="Times New Roman" w:hAnsi="Times New Roman" w:cs="Times New Roman"/>
          <w:lang w:val="fr-FR"/>
        </w:rPr>
        <w:t>.</w:t>
      </w:r>
    </w:p>
    <w:p w14:paraId="0AE24471" w14:textId="77777777" w:rsidR="00BB5944" w:rsidRPr="00B51813" w:rsidRDefault="00BB5944" w:rsidP="00221894">
      <w:pPr>
        <w:spacing w:before="33"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72" w14:textId="77777777" w:rsidR="006E5093" w:rsidRPr="00B51813" w:rsidRDefault="00BB594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r w:rsidR="006E5093" w:rsidRPr="006E5093">
        <w:rPr>
          <w:rFonts w:ascii="Arial" w:eastAsia="Arial Narrow" w:hAnsi="Arial" w:cs="Arial"/>
          <w:sz w:val="20"/>
          <w:szCs w:val="20"/>
        </w:rPr>
        <w:t xml:space="preserve"> </w:t>
      </w:r>
    </w:p>
    <w:p w14:paraId="0AE24473" w14:textId="77777777" w:rsidR="00BB5944" w:rsidRPr="00B51813" w:rsidRDefault="00BB594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r w:rsidRPr="00B51813">
        <w:rPr>
          <w:rFonts w:ascii="Arial" w:eastAsia="Arial Narrow" w:hAnsi="Arial" w:cs="Arial"/>
          <w:sz w:val="20"/>
          <w:szCs w:val="20"/>
        </w:rPr>
        <w:t>.</w:t>
      </w:r>
      <w:r w:rsidRPr="00B51813">
        <w:rPr>
          <w:rFonts w:ascii="Arial" w:eastAsia="Arial Narrow" w:hAnsi="Arial" w:cs="Arial"/>
          <w:spacing w:val="-6"/>
          <w:sz w:val="20"/>
          <w:szCs w:val="20"/>
        </w:rPr>
        <w:t>.............................................................................................................................................................................</w:t>
      </w:r>
    </w:p>
    <w:p w14:paraId="0AE24474" w14:textId="77777777" w:rsidR="00BB5944" w:rsidRPr="00B51813" w:rsidRDefault="00BB594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75" w14:textId="77777777" w:rsidR="00BB5944" w:rsidRPr="00B51813" w:rsidRDefault="00BB594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76" w14:textId="77777777" w:rsidR="00BB5944" w:rsidRPr="00B51813" w:rsidRDefault="00BB594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77" w14:textId="77777777" w:rsidR="00BB5944" w:rsidRPr="00B51813" w:rsidRDefault="00BB594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78" w14:textId="77777777" w:rsidR="00BB5944" w:rsidRPr="00B51813" w:rsidRDefault="00BB594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79" w14:textId="77777777" w:rsidR="00BB5944" w:rsidRPr="00B51813" w:rsidRDefault="00BB594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7A" w14:textId="77777777" w:rsidR="00BB5944" w:rsidRPr="00B51813" w:rsidRDefault="00BB594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7B" w14:textId="77777777" w:rsidR="00BB5944" w:rsidRPr="00B51813" w:rsidRDefault="00BB594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7C" w14:textId="77777777" w:rsidR="00BB5944" w:rsidRPr="00B51813" w:rsidRDefault="00BB594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7D" w14:textId="77777777" w:rsidR="00BB5944" w:rsidRPr="00B51813" w:rsidRDefault="00BB594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7E" w14:textId="77777777" w:rsidR="00BB5944" w:rsidRPr="00B51813" w:rsidRDefault="00BB594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7F" w14:textId="77777777" w:rsidR="00BB5944" w:rsidRPr="00B51813" w:rsidRDefault="00BB594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80" w14:textId="77777777" w:rsidR="00BB5944" w:rsidRPr="00B51813" w:rsidRDefault="00BB594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81" w14:textId="77777777" w:rsidR="00BB5944" w:rsidRPr="00B51813" w:rsidRDefault="00BB594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82" w14:textId="77777777" w:rsidR="00BB5944" w:rsidRPr="00B51813" w:rsidRDefault="00BB594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83" w14:textId="77777777" w:rsidR="00BB5944" w:rsidRPr="00B51813" w:rsidRDefault="00BB5944"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84" w14:textId="77777777" w:rsidR="00BC1D56" w:rsidRPr="00B51813" w:rsidRDefault="00BC1D56"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85" w14:textId="77777777" w:rsidR="00BC1D56" w:rsidRPr="00B51813" w:rsidRDefault="00BC1D56"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86" w14:textId="77777777" w:rsidR="00BC1D56" w:rsidRPr="00B51813" w:rsidRDefault="00BC1D56"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87" w14:textId="77777777" w:rsidR="00BC1D56" w:rsidRPr="00B51813" w:rsidRDefault="00BC1D56"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88" w14:textId="77777777" w:rsidR="00BC1D56" w:rsidRPr="00B51813" w:rsidRDefault="00BC1D56"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AE24489" w14:textId="77777777" w:rsidR="00BC1D56" w:rsidRPr="00B51813" w:rsidRDefault="00BC1D56"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147C3621" w14:textId="77777777" w:rsidR="002C6D7F" w:rsidRDefault="00BC1D56" w:rsidP="00221894">
      <w:pPr>
        <w:spacing w:after="0" w:line="240" w:lineRule="auto"/>
        <w:ind w:right="-20"/>
        <w:rPr>
          <w:rFonts w:ascii="Arial" w:eastAsia="Arial Narrow" w:hAnsi="Arial" w:cs="Arial"/>
          <w:spacing w:val="-6"/>
          <w:sz w:val="20"/>
          <w:szCs w:val="20"/>
        </w:rPr>
      </w:pPr>
      <w:r w:rsidRPr="00B51813">
        <w:rPr>
          <w:rFonts w:ascii="Arial" w:eastAsia="Arial Narrow" w:hAnsi="Arial" w:cs="Arial"/>
          <w:spacing w:val="-6"/>
          <w:sz w:val="20"/>
          <w:szCs w:val="20"/>
        </w:rPr>
        <w:t>...................................................................................................................................................................................</w:t>
      </w:r>
    </w:p>
    <w:p w14:paraId="5EF12BB0" w14:textId="77777777" w:rsidR="00221894" w:rsidRDefault="00221894" w:rsidP="00221894">
      <w:pPr>
        <w:spacing w:after="0" w:line="240" w:lineRule="auto"/>
        <w:ind w:right="-20"/>
        <w:rPr>
          <w:rFonts w:ascii="Arial" w:eastAsia="Arial Narrow" w:hAnsi="Arial" w:cs="Arial"/>
          <w:sz w:val="20"/>
          <w:szCs w:val="20"/>
        </w:rPr>
      </w:pPr>
    </w:p>
    <w:p w14:paraId="490C7B20" w14:textId="77777777" w:rsidR="005529A1" w:rsidRPr="009F61E3" w:rsidRDefault="005529A1" w:rsidP="005529A1">
      <w:pPr>
        <w:pStyle w:val="Sansinterligne"/>
        <w:jc w:val="both"/>
        <w:rPr>
          <w:rFonts w:ascii="Marianne" w:hAnsi="Marianne" w:cs="Arial"/>
          <w:b/>
          <w:bCs/>
          <w:lang w:val="fr-FR"/>
        </w:rPr>
      </w:pPr>
      <w:r w:rsidRPr="009F61E3">
        <w:rPr>
          <w:rFonts w:ascii="Marianne" w:hAnsi="Marianne" w:cs="Arial"/>
          <w:b/>
          <w:bCs/>
          <w:u w:val="single"/>
          <w:lang w:val="fr-FR"/>
        </w:rPr>
        <w:t xml:space="preserve">Délais d’intervention proposé et organisation pour assurer l’astreinte par le candidat : </w:t>
      </w:r>
      <w:r>
        <w:rPr>
          <w:rFonts w:ascii="Marianne" w:hAnsi="Marianne" w:cs="Arial"/>
          <w:b/>
          <w:bCs/>
          <w:u w:val="single"/>
          <w:lang w:val="fr-FR"/>
        </w:rPr>
        <w:t>5</w:t>
      </w:r>
      <w:r w:rsidRPr="009F61E3">
        <w:rPr>
          <w:rFonts w:ascii="Marianne" w:hAnsi="Marianne" w:cs="Arial"/>
          <w:b/>
          <w:bCs/>
          <w:u w:val="single"/>
          <w:lang w:val="fr-FR"/>
        </w:rPr>
        <w:t xml:space="preserve"> points</w:t>
      </w:r>
    </w:p>
    <w:p w14:paraId="7EDC53A3" w14:textId="77777777" w:rsidR="005529A1" w:rsidRPr="00CE0F34" w:rsidRDefault="005529A1" w:rsidP="005529A1">
      <w:pPr>
        <w:pStyle w:val="Sansinterligne"/>
        <w:jc w:val="both"/>
        <w:rPr>
          <w:rFonts w:ascii="Marianne" w:hAnsi="Marianne" w:cs="Arial"/>
          <w:lang w:val="fr-FR"/>
        </w:rPr>
      </w:pPr>
      <w:r w:rsidRPr="003D73C7">
        <w:rPr>
          <w:rFonts w:ascii="Marianne" w:hAnsi="Marianne" w:cs="Arial"/>
          <w:lang w:val="fr-FR"/>
        </w:rPr>
        <w:t>Le candidat présentera ici son organisation pour assurer l’astreinte, et les moyens</w:t>
      </w:r>
      <w:r>
        <w:rPr>
          <w:rFonts w:ascii="Marianne" w:hAnsi="Marianne" w:cs="Arial"/>
          <w:lang w:val="fr-FR"/>
        </w:rPr>
        <w:t xml:space="preserve"> </w:t>
      </w:r>
      <w:r w:rsidRPr="003D73C7">
        <w:rPr>
          <w:rFonts w:ascii="Marianne" w:hAnsi="Marianne" w:cs="Arial"/>
          <w:lang w:val="fr-FR"/>
        </w:rPr>
        <w:lastRenderedPageBreak/>
        <w:t xml:space="preserve">matériels et humains qu’il mettra en </w:t>
      </w:r>
      <w:r w:rsidRPr="00CE0F34">
        <w:rPr>
          <w:rFonts w:ascii="Marianne" w:hAnsi="Marianne" w:cs="Arial"/>
          <w:lang w:val="fr-FR"/>
        </w:rPr>
        <w:t>œuvre</w:t>
      </w:r>
      <w:r w:rsidRPr="003D73C7">
        <w:rPr>
          <w:rFonts w:ascii="Marianne" w:hAnsi="Marianne" w:cs="Arial"/>
          <w:lang w:val="fr-FR"/>
        </w:rPr>
        <w:t xml:space="preserve"> pour optimiser les délais d’intervention et</w:t>
      </w:r>
      <w:r>
        <w:rPr>
          <w:rFonts w:ascii="Marianne" w:hAnsi="Marianne" w:cs="Arial"/>
          <w:lang w:val="fr-FR"/>
        </w:rPr>
        <w:t xml:space="preserve"> </w:t>
      </w:r>
      <w:r w:rsidRPr="003D73C7">
        <w:rPr>
          <w:rFonts w:ascii="Marianne" w:hAnsi="Marianne" w:cs="Arial"/>
          <w:lang w:val="fr-FR"/>
        </w:rPr>
        <w:t>les outils pour la mise en place d’un cahier d’astreinte (joindre des exemples de fiches,</w:t>
      </w:r>
      <w:r>
        <w:rPr>
          <w:rFonts w:ascii="Marianne" w:hAnsi="Marianne" w:cs="Arial"/>
          <w:lang w:val="fr-FR"/>
        </w:rPr>
        <w:t xml:space="preserve"> </w:t>
      </w:r>
      <w:r w:rsidRPr="003D73C7">
        <w:rPr>
          <w:rFonts w:ascii="Marianne" w:hAnsi="Marianne" w:cs="Arial"/>
          <w:lang w:val="fr-FR"/>
        </w:rPr>
        <w:t>rappeler les délais).</w:t>
      </w:r>
    </w:p>
    <w:p w14:paraId="3BCD48C4"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r w:rsidRPr="00B51813">
        <w:rPr>
          <w:rFonts w:ascii="Arial" w:eastAsia="Arial Narrow" w:hAnsi="Arial" w:cs="Arial"/>
          <w:sz w:val="20"/>
          <w:szCs w:val="20"/>
        </w:rPr>
        <w:t>.</w:t>
      </w:r>
      <w:r w:rsidRPr="00B51813">
        <w:rPr>
          <w:rFonts w:ascii="Arial" w:eastAsia="Arial Narrow" w:hAnsi="Arial" w:cs="Arial"/>
          <w:spacing w:val="-6"/>
          <w:sz w:val="20"/>
          <w:szCs w:val="20"/>
        </w:rPr>
        <w:t>.............................................................................................................................................................................</w:t>
      </w:r>
    </w:p>
    <w:p w14:paraId="4D6D5C79"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77815C8E"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38C8A22E"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04029C73"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7338A42B"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5EFEEEE5"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751FA8F8"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5AA233DE"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1BACBC91"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4CCAD640"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1C8A2B58"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7BAD9D7E"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6516EE9F" w14:textId="4E7FD266" w:rsidR="0021356D" w:rsidRDefault="0021356D" w:rsidP="00221894">
      <w:pPr>
        <w:jc w:val="both"/>
        <w:rPr>
          <w:rFonts w:ascii="Marianne" w:hAnsi="Marianne" w:cs="Calibri"/>
        </w:rPr>
      </w:pPr>
      <w:r w:rsidRPr="00B51813">
        <w:rPr>
          <w:rFonts w:ascii="Arial" w:eastAsia="Arial Narrow" w:hAnsi="Arial" w:cs="Arial"/>
          <w:spacing w:val="-6"/>
          <w:sz w:val="20"/>
          <w:szCs w:val="20"/>
        </w:rPr>
        <w:t>...................................................................................................................................................................................</w:t>
      </w:r>
    </w:p>
    <w:p w14:paraId="5DFD271A" w14:textId="77777777" w:rsidR="0021356D" w:rsidRDefault="0021356D" w:rsidP="0021356D">
      <w:pPr>
        <w:jc w:val="both"/>
        <w:rPr>
          <w:rFonts w:ascii="Marianne" w:hAnsi="Marianne" w:cs="Calibri"/>
        </w:rPr>
      </w:pPr>
    </w:p>
    <w:p w14:paraId="5F71C021" w14:textId="77777777" w:rsidR="004712CD" w:rsidRPr="00CE0F34" w:rsidRDefault="004712CD" w:rsidP="004712CD">
      <w:pPr>
        <w:pStyle w:val="Sansinterligne"/>
        <w:jc w:val="both"/>
        <w:rPr>
          <w:rFonts w:ascii="Marianne" w:hAnsi="Marianne" w:cs="Arial"/>
          <w:b/>
          <w:bCs/>
          <w:u w:val="single"/>
          <w:lang w:val="fr-FR"/>
        </w:rPr>
      </w:pPr>
      <w:r w:rsidRPr="00445539">
        <w:rPr>
          <w:rFonts w:ascii="Marianne" w:hAnsi="Marianne"/>
          <w:b/>
          <w:u w:val="single"/>
          <w:lang w:val="fr-FR"/>
        </w:rPr>
        <w:t xml:space="preserve">Prise en compte du développement durable, de la sécurité et de la qualité dans les pratiques </w:t>
      </w:r>
      <w:proofErr w:type="gramStart"/>
      <w:r w:rsidRPr="00445539">
        <w:rPr>
          <w:rFonts w:ascii="Marianne" w:hAnsi="Marianne"/>
          <w:b/>
          <w:u w:val="single"/>
          <w:lang w:val="fr-FR"/>
        </w:rPr>
        <w:t>professionnelles</w:t>
      </w:r>
      <w:r w:rsidRPr="003D73C7">
        <w:rPr>
          <w:rFonts w:ascii="Marianne" w:hAnsi="Marianne" w:cs="Arial"/>
          <w:b/>
          <w:bCs/>
          <w:u w:val="single"/>
          <w:lang w:val="fr-FR"/>
        </w:rPr>
        <w:t>:</w:t>
      </w:r>
      <w:proofErr w:type="gramEnd"/>
      <w:r w:rsidRPr="003D73C7">
        <w:rPr>
          <w:rFonts w:ascii="Marianne" w:hAnsi="Marianne" w:cs="Arial"/>
          <w:b/>
          <w:bCs/>
          <w:u w:val="single"/>
          <w:lang w:val="fr-FR"/>
        </w:rPr>
        <w:t xml:space="preserve"> </w:t>
      </w:r>
      <w:r>
        <w:rPr>
          <w:rFonts w:ascii="Marianne" w:hAnsi="Marianne" w:cs="Arial"/>
          <w:b/>
          <w:bCs/>
          <w:u w:val="single"/>
          <w:lang w:val="fr-FR"/>
        </w:rPr>
        <w:t>5</w:t>
      </w:r>
      <w:r w:rsidRPr="003D73C7">
        <w:rPr>
          <w:rFonts w:ascii="Marianne" w:hAnsi="Marianne" w:cs="Arial"/>
          <w:b/>
          <w:bCs/>
          <w:u w:val="single"/>
          <w:lang w:val="fr-FR"/>
        </w:rPr>
        <w:t xml:space="preserve"> points</w:t>
      </w:r>
    </w:p>
    <w:p w14:paraId="3EFBAB80" w14:textId="77777777" w:rsidR="00221894" w:rsidRDefault="004712CD" w:rsidP="004712CD">
      <w:pPr>
        <w:spacing w:after="0" w:line="240" w:lineRule="auto"/>
        <w:ind w:right="-20"/>
        <w:rPr>
          <w:rFonts w:ascii="Marianne" w:hAnsi="Marianne" w:cs="Arial"/>
          <w:bCs/>
        </w:rPr>
      </w:pPr>
      <w:r>
        <w:rPr>
          <w:rFonts w:ascii="Marianne" w:hAnsi="Marianne" w:cs="Arial"/>
          <w:bCs/>
        </w:rPr>
        <w:t>Le candidat explicite les moyens mis en œuvre pour réduire l’impact carbone des prestations du marché (flotte de véhicules, impact des déplacements des personnels intervenants vers le site) ainsi que le process de tri et de recyclage des déchets.</w:t>
      </w:r>
    </w:p>
    <w:p w14:paraId="471C62D7" w14:textId="356A02D6"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r w:rsidRPr="00B51813">
        <w:rPr>
          <w:rFonts w:ascii="Arial" w:eastAsia="Arial Narrow" w:hAnsi="Arial" w:cs="Arial"/>
          <w:sz w:val="20"/>
          <w:szCs w:val="20"/>
        </w:rPr>
        <w:t>.</w:t>
      </w:r>
      <w:r w:rsidRPr="00B51813">
        <w:rPr>
          <w:rFonts w:ascii="Arial" w:eastAsia="Arial Narrow" w:hAnsi="Arial" w:cs="Arial"/>
          <w:spacing w:val="-6"/>
          <w:sz w:val="20"/>
          <w:szCs w:val="20"/>
        </w:rPr>
        <w:t>................................................................................................................................................................................................................................................................................................................................................................</w:t>
      </w:r>
    </w:p>
    <w:p w14:paraId="2708BBE8"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151D790B"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26B95298"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2EA26284"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26AA3EDE"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6C3A871D"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1C5E53C8"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69C0D707"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26060A4D"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50C5EEE2"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546A35CF"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150F84F7" w14:textId="77777777" w:rsidR="0021356D" w:rsidRPr="00B51813" w:rsidRDefault="0021356D" w:rsidP="00221894">
      <w:pPr>
        <w:spacing w:after="0" w:line="240" w:lineRule="auto"/>
        <w:ind w:right="-20"/>
        <w:rPr>
          <w:rFonts w:ascii="Arial" w:eastAsia="Arial Narrow" w:hAnsi="Arial" w:cs="Arial"/>
          <w:sz w:val="20"/>
          <w:szCs w:val="20"/>
        </w:rPr>
      </w:pPr>
      <w:r w:rsidRPr="00B51813">
        <w:rPr>
          <w:rFonts w:ascii="Arial" w:eastAsia="Arial Narrow" w:hAnsi="Arial" w:cs="Arial"/>
          <w:spacing w:val="-6"/>
          <w:sz w:val="20"/>
          <w:szCs w:val="20"/>
        </w:rPr>
        <w:t>...................................................................................................................................................................................</w:t>
      </w:r>
    </w:p>
    <w:p w14:paraId="48AA25DA" w14:textId="77777777" w:rsidR="0021356D" w:rsidRPr="00B51813" w:rsidRDefault="0021356D" w:rsidP="00221894">
      <w:pPr>
        <w:spacing w:after="0" w:line="240" w:lineRule="auto"/>
        <w:ind w:left="-142" w:right="-20"/>
        <w:rPr>
          <w:rFonts w:ascii="Arial" w:eastAsia="Arial Narrow" w:hAnsi="Arial" w:cs="Arial"/>
          <w:sz w:val="20"/>
          <w:szCs w:val="20"/>
        </w:rPr>
      </w:pPr>
      <w:r w:rsidRPr="00B51813">
        <w:rPr>
          <w:rFonts w:ascii="Arial" w:eastAsia="Arial Narrow" w:hAnsi="Arial" w:cs="Arial"/>
          <w:spacing w:val="-6"/>
          <w:sz w:val="20"/>
          <w:szCs w:val="20"/>
        </w:rPr>
        <w:t>.....</w:t>
      </w:r>
      <w:r w:rsidRPr="00B51813">
        <w:rPr>
          <w:rFonts w:ascii="Arial" w:eastAsia="Arial Narrow" w:hAnsi="Arial" w:cs="Arial"/>
          <w:sz w:val="20"/>
          <w:szCs w:val="20"/>
        </w:rPr>
        <w:t>.</w:t>
      </w:r>
      <w:r w:rsidRPr="00B51813">
        <w:rPr>
          <w:rFonts w:ascii="Arial" w:eastAsia="Arial Narrow" w:hAnsi="Arial" w:cs="Arial"/>
          <w:spacing w:val="-6"/>
          <w:sz w:val="20"/>
          <w:szCs w:val="20"/>
        </w:rPr>
        <w:t>.............................................................................................................................................................................</w:t>
      </w:r>
    </w:p>
    <w:p w14:paraId="427AEA7F" w14:textId="77777777" w:rsidR="0021356D" w:rsidRPr="00B51813" w:rsidRDefault="0021356D" w:rsidP="00221894">
      <w:pPr>
        <w:spacing w:after="0" w:line="240" w:lineRule="auto"/>
        <w:ind w:left="-142" w:right="-20"/>
        <w:rPr>
          <w:rFonts w:ascii="Arial" w:eastAsia="Arial Narrow" w:hAnsi="Arial" w:cs="Arial"/>
          <w:sz w:val="20"/>
          <w:szCs w:val="20"/>
        </w:rPr>
      </w:pPr>
      <w:r w:rsidRPr="00B51813">
        <w:rPr>
          <w:rFonts w:ascii="Arial" w:eastAsia="Arial Narrow" w:hAnsi="Arial" w:cs="Arial"/>
          <w:spacing w:val="-6"/>
          <w:sz w:val="20"/>
          <w:szCs w:val="20"/>
        </w:rPr>
        <w:t>...................................................................................................................................................................................</w:t>
      </w:r>
    </w:p>
    <w:p w14:paraId="0082DCDD" w14:textId="77777777" w:rsidR="0021356D" w:rsidRPr="00B51813" w:rsidRDefault="0021356D" w:rsidP="00221894">
      <w:pPr>
        <w:spacing w:after="0" w:line="240" w:lineRule="auto"/>
        <w:ind w:left="-142" w:right="-20"/>
        <w:rPr>
          <w:rFonts w:ascii="Arial" w:eastAsia="Arial Narrow" w:hAnsi="Arial" w:cs="Arial"/>
          <w:sz w:val="20"/>
          <w:szCs w:val="20"/>
        </w:rPr>
      </w:pPr>
      <w:r w:rsidRPr="00B51813">
        <w:rPr>
          <w:rFonts w:ascii="Arial" w:eastAsia="Arial Narrow" w:hAnsi="Arial" w:cs="Arial"/>
          <w:spacing w:val="-6"/>
          <w:sz w:val="20"/>
          <w:szCs w:val="20"/>
        </w:rPr>
        <w:t>...................................................................................................................................................................................</w:t>
      </w:r>
    </w:p>
    <w:p w14:paraId="375FABC7" w14:textId="77777777" w:rsidR="0021356D" w:rsidRPr="00B51813" w:rsidRDefault="0021356D" w:rsidP="00221894">
      <w:pPr>
        <w:spacing w:after="0" w:line="240" w:lineRule="auto"/>
        <w:ind w:left="-142" w:right="-20"/>
        <w:rPr>
          <w:rFonts w:ascii="Arial" w:eastAsia="Arial Narrow" w:hAnsi="Arial" w:cs="Arial"/>
          <w:sz w:val="20"/>
          <w:szCs w:val="20"/>
        </w:rPr>
      </w:pPr>
      <w:r w:rsidRPr="00B51813">
        <w:rPr>
          <w:rFonts w:ascii="Arial" w:eastAsia="Arial Narrow" w:hAnsi="Arial" w:cs="Arial"/>
          <w:spacing w:val="-6"/>
          <w:sz w:val="20"/>
          <w:szCs w:val="20"/>
        </w:rPr>
        <w:t>...................................................................................................................................................................................</w:t>
      </w:r>
    </w:p>
    <w:p w14:paraId="6C4DD28C" w14:textId="77777777" w:rsidR="0021356D" w:rsidRPr="00B51813" w:rsidRDefault="0021356D" w:rsidP="00221894">
      <w:pPr>
        <w:spacing w:after="0" w:line="240" w:lineRule="auto"/>
        <w:ind w:left="-142" w:right="-20"/>
        <w:rPr>
          <w:rFonts w:ascii="Arial" w:eastAsia="Arial Narrow" w:hAnsi="Arial" w:cs="Arial"/>
          <w:sz w:val="20"/>
          <w:szCs w:val="20"/>
        </w:rPr>
      </w:pPr>
      <w:r w:rsidRPr="00B51813">
        <w:rPr>
          <w:rFonts w:ascii="Arial" w:eastAsia="Arial Narrow" w:hAnsi="Arial" w:cs="Arial"/>
          <w:spacing w:val="-6"/>
          <w:sz w:val="20"/>
          <w:szCs w:val="20"/>
        </w:rPr>
        <w:t>...................................................................................................................................................................................</w:t>
      </w:r>
    </w:p>
    <w:p w14:paraId="009347B0" w14:textId="77777777" w:rsidR="0021356D" w:rsidRPr="00B51813" w:rsidRDefault="0021356D" w:rsidP="00221894">
      <w:pPr>
        <w:spacing w:after="0" w:line="240" w:lineRule="auto"/>
        <w:ind w:left="-142" w:right="-20"/>
        <w:rPr>
          <w:rFonts w:ascii="Arial" w:eastAsia="Arial Narrow" w:hAnsi="Arial" w:cs="Arial"/>
          <w:sz w:val="20"/>
          <w:szCs w:val="20"/>
        </w:rPr>
      </w:pPr>
      <w:r w:rsidRPr="00B51813">
        <w:rPr>
          <w:rFonts w:ascii="Arial" w:eastAsia="Arial Narrow" w:hAnsi="Arial" w:cs="Arial"/>
          <w:spacing w:val="-6"/>
          <w:sz w:val="20"/>
          <w:szCs w:val="20"/>
        </w:rPr>
        <w:t>...................................................................................................................................................................................</w:t>
      </w:r>
    </w:p>
    <w:p w14:paraId="2D31E41C" w14:textId="77777777" w:rsidR="0021356D" w:rsidRPr="00B51813" w:rsidRDefault="0021356D" w:rsidP="00221894">
      <w:pPr>
        <w:spacing w:after="0" w:line="240" w:lineRule="auto"/>
        <w:ind w:left="-142" w:right="-20"/>
        <w:rPr>
          <w:rFonts w:ascii="Arial" w:eastAsia="Arial Narrow" w:hAnsi="Arial" w:cs="Arial"/>
          <w:sz w:val="20"/>
          <w:szCs w:val="20"/>
        </w:rPr>
      </w:pPr>
      <w:r w:rsidRPr="00B51813">
        <w:rPr>
          <w:rFonts w:ascii="Arial" w:eastAsia="Arial Narrow" w:hAnsi="Arial" w:cs="Arial"/>
          <w:spacing w:val="-6"/>
          <w:sz w:val="20"/>
          <w:szCs w:val="20"/>
        </w:rPr>
        <w:t>...................................................................................................................................................................................</w:t>
      </w:r>
    </w:p>
    <w:p w14:paraId="6E08D059" w14:textId="77777777" w:rsidR="0021356D" w:rsidRPr="00B51813" w:rsidRDefault="0021356D" w:rsidP="00221894">
      <w:pPr>
        <w:spacing w:after="0" w:line="240" w:lineRule="auto"/>
        <w:ind w:left="-142" w:right="-20"/>
        <w:rPr>
          <w:rFonts w:ascii="Arial" w:eastAsia="Arial Narrow" w:hAnsi="Arial" w:cs="Arial"/>
          <w:sz w:val="20"/>
          <w:szCs w:val="20"/>
        </w:rPr>
      </w:pPr>
      <w:r w:rsidRPr="00B51813">
        <w:rPr>
          <w:rFonts w:ascii="Arial" w:eastAsia="Arial Narrow" w:hAnsi="Arial" w:cs="Arial"/>
          <w:spacing w:val="-6"/>
          <w:sz w:val="20"/>
          <w:szCs w:val="20"/>
        </w:rPr>
        <w:t>...................................................................................................................................................................................</w:t>
      </w:r>
    </w:p>
    <w:p w14:paraId="632DEB4A" w14:textId="77777777" w:rsidR="0021356D" w:rsidRPr="00B51813" w:rsidRDefault="0021356D" w:rsidP="00221894">
      <w:pPr>
        <w:spacing w:after="0" w:line="240" w:lineRule="auto"/>
        <w:ind w:left="-142" w:right="-20"/>
        <w:rPr>
          <w:rFonts w:ascii="Arial" w:eastAsia="Arial Narrow" w:hAnsi="Arial" w:cs="Arial"/>
          <w:sz w:val="20"/>
          <w:szCs w:val="20"/>
        </w:rPr>
      </w:pPr>
      <w:r w:rsidRPr="00B51813">
        <w:rPr>
          <w:rFonts w:ascii="Arial" w:eastAsia="Arial Narrow" w:hAnsi="Arial" w:cs="Arial"/>
          <w:spacing w:val="-6"/>
          <w:sz w:val="20"/>
          <w:szCs w:val="20"/>
        </w:rPr>
        <w:t>...................................................................................................................................................................................</w:t>
      </w:r>
    </w:p>
    <w:p w14:paraId="73A86F57" w14:textId="77777777" w:rsidR="0021356D" w:rsidRPr="00B51813" w:rsidRDefault="0021356D" w:rsidP="00221894">
      <w:pPr>
        <w:spacing w:after="0" w:line="240" w:lineRule="auto"/>
        <w:ind w:left="-142" w:right="-20"/>
        <w:rPr>
          <w:rFonts w:ascii="Arial" w:eastAsia="Arial Narrow" w:hAnsi="Arial" w:cs="Arial"/>
          <w:sz w:val="20"/>
          <w:szCs w:val="20"/>
        </w:rPr>
      </w:pPr>
      <w:r w:rsidRPr="00B51813">
        <w:rPr>
          <w:rFonts w:ascii="Arial" w:eastAsia="Arial Narrow" w:hAnsi="Arial" w:cs="Arial"/>
          <w:spacing w:val="-6"/>
          <w:sz w:val="20"/>
          <w:szCs w:val="20"/>
        </w:rPr>
        <w:t>...................................................................................................................................................................................</w:t>
      </w:r>
    </w:p>
    <w:p w14:paraId="1FC4474E" w14:textId="77777777" w:rsidR="0021356D" w:rsidRPr="00B51813" w:rsidRDefault="0021356D" w:rsidP="00221894">
      <w:pPr>
        <w:spacing w:after="0" w:line="240" w:lineRule="auto"/>
        <w:ind w:left="-142" w:right="-20"/>
        <w:rPr>
          <w:rFonts w:ascii="Arial" w:eastAsia="Arial Narrow" w:hAnsi="Arial" w:cs="Arial"/>
          <w:sz w:val="20"/>
          <w:szCs w:val="20"/>
        </w:rPr>
      </w:pPr>
      <w:r w:rsidRPr="00B51813">
        <w:rPr>
          <w:rFonts w:ascii="Arial" w:eastAsia="Arial Narrow" w:hAnsi="Arial" w:cs="Arial"/>
          <w:spacing w:val="-6"/>
          <w:sz w:val="20"/>
          <w:szCs w:val="20"/>
        </w:rPr>
        <w:t>...................................................................................................................................................................................</w:t>
      </w:r>
    </w:p>
    <w:p w14:paraId="47F047FD" w14:textId="77777777" w:rsidR="0021356D" w:rsidRPr="00B51813" w:rsidRDefault="0021356D" w:rsidP="00221894">
      <w:pPr>
        <w:spacing w:after="0" w:line="240" w:lineRule="auto"/>
        <w:ind w:left="-142" w:right="-20"/>
        <w:rPr>
          <w:rFonts w:ascii="Arial" w:eastAsia="Arial Narrow" w:hAnsi="Arial" w:cs="Arial"/>
          <w:sz w:val="20"/>
          <w:szCs w:val="20"/>
        </w:rPr>
      </w:pPr>
      <w:r w:rsidRPr="00B51813">
        <w:rPr>
          <w:rFonts w:ascii="Arial" w:eastAsia="Arial Narrow" w:hAnsi="Arial" w:cs="Arial"/>
          <w:spacing w:val="-6"/>
          <w:sz w:val="20"/>
          <w:szCs w:val="20"/>
        </w:rPr>
        <w:t>...................................................................................................................................................................................</w:t>
      </w:r>
    </w:p>
    <w:p w14:paraId="680687C7" w14:textId="77777777" w:rsidR="0021356D" w:rsidRPr="00B51813" w:rsidRDefault="0021356D" w:rsidP="00221894">
      <w:pPr>
        <w:spacing w:after="0" w:line="240" w:lineRule="auto"/>
        <w:ind w:left="-142" w:right="-20"/>
        <w:rPr>
          <w:rFonts w:ascii="Arial" w:eastAsia="Arial Narrow" w:hAnsi="Arial" w:cs="Arial"/>
          <w:sz w:val="20"/>
          <w:szCs w:val="20"/>
        </w:rPr>
      </w:pPr>
      <w:r w:rsidRPr="00B51813">
        <w:rPr>
          <w:rFonts w:ascii="Arial" w:eastAsia="Arial Narrow" w:hAnsi="Arial" w:cs="Arial"/>
          <w:spacing w:val="-6"/>
          <w:sz w:val="20"/>
          <w:szCs w:val="20"/>
        </w:rPr>
        <w:t>...................................................................................................................................................................................</w:t>
      </w:r>
    </w:p>
    <w:p w14:paraId="0AE24503" w14:textId="77777777" w:rsidR="00BB5944" w:rsidRPr="00B51813" w:rsidRDefault="00BB5944" w:rsidP="00BB5944">
      <w:pPr>
        <w:spacing w:before="12" w:after="0" w:line="240" w:lineRule="exact"/>
        <w:rPr>
          <w:rFonts w:ascii="Arial" w:hAnsi="Arial" w:cs="Arial"/>
          <w:sz w:val="20"/>
          <w:szCs w:val="20"/>
        </w:rPr>
      </w:pPr>
    </w:p>
    <w:p w14:paraId="0AE24506" w14:textId="77777777" w:rsidR="00BB5944" w:rsidRPr="00B51813" w:rsidRDefault="00BB5944" w:rsidP="00E848D9">
      <w:pPr>
        <w:tabs>
          <w:tab w:val="left" w:pos="2640"/>
          <w:tab w:val="left" w:pos="6180"/>
        </w:tabs>
        <w:spacing w:after="0" w:line="240" w:lineRule="auto"/>
        <w:ind w:right="2527"/>
        <w:rPr>
          <w:rFonts w:ascii="Arial" w:eastAsia="Arial Narrow" w:hAnsi="Arial" w:cs="Arial"/>
          <w:sz w:val="20"/>
          <w:szCs w:val="20"/>
        </w:rPr>
      </w:pPr>
      <w:r w:rsidRPr="00B51813">
        <w:rPr>
          <w:rFonts w:ascii="Arial" w:eastAsia="Arial Narrow" w:hAnsi="Arial" w:cs="Arial"/>
          <w:spacing w:val="-6"/>
          <w:sz w:val="20"/>
          <w:szCs w:val="20"/>
        </w:rPr>
        <w:t>Fai</w:t>
      </w:r>
      <w:r w:rsidRPr="00B51813">
        <w:rPr>
          <w:rFonts w:ascii="Arial" w:eastAsia="Arial Narrow" w:hAnsi="Arial" w:cs="Arial"/>
          <w:sz w:val="20"/>
          <w:szCs w:val="20"/>
        </w:rPr>
        <w:t>t</w:t>
      </w:r>
      <w:r w:rsidRPr="00B51813">
        <w:rPr>
          <w:rFonts w:ascii="Arial" w:eastAsia="Arial Narrow" w:hAnsi="Arial" w:cs="Arial"/>
          <w:spacing w:val="-12"/>
          <w:sz w:val="20"/>
          <w:szCs w:val="20"/>
        </w:rPr>
        <w:t xml:space="preserve"> </w:t>
      </w:r>
      <w:r w:rsidRPr="00B51813">
        <w:rPr>
          <w:rFonts w:ascii="Arial" w:eastAsia="Arial Narrow" w:hAnsi="Arial" w:cs="Arial"/>
          <w:sz w:val="20"/>
          <w:szCs w:val="20"/>
        </w:rPr>
        <w:t>à</w:t>
      </w:r>
      <w:r w:rsidRPr="00B51813">
        <w:rPr>
          <w:rFonts w:ascii="Arial" w:eastAsia="Arial Narrow" w:hAnsi="Arial" w:cs="Arial"/>
          <w:sz w:val="20"/>
          <w:szCs w:val="20"/>
        </w:rPr>
        <w:tab/>
      </w:r>
      <w:r w:rsidRPr="00B51813">
        <w:rPr>
          <w:rFonts w:ascii="Arial" w:eastAsia="Arial Narrow" w:hAnsi="Arial" w:cs="Arial"/>
          <w:spacing w:val="-6"/>
          <w:sz w:val="20"/>
          <w:szCs w:val="20"/>
        </w:rPr>
        <w:t>…………………………………………</w:t>
      </w:r>
      <w:r w:rsidRPr="00B51813">
        <w:rPr>
          <w:rFonts w:ascii="Arial" w:eastAsia="Arial Narrow" w:hAnsi="Arial" w:cs="Arial"/>
          <w:sz w:val="20"/>
          <w:szCs w:val="20"/>
        </w:rPr>
        <w:t>…</w:t>
      </w:r>
      <w:r w:rsidRPr="00B51813">
        <w:rPr>
          <w:rFonts w:ascii="Arial" w:eastAsia="Arial Narrow" w:hAnsi="Arial" w:cs="Arial"/>
          <w:sz w:val="20"/>
          <w:szCs w:val="20"/>
        </w:rPr>
        <w:tab/>
      </w:r>
      <w:proofErr w:type="gramStart"/>
      <w:r w:rsidRPr="00B51813">
        <w:rPr>
          <w:rFonts w:ascii="Arial" w:eastAsia="Arial Narrow" w:hAnsi="Arial" w:cs="Arial"/>
          <w:spacing w:val="-6"/>
          <w:sz w:val="20"/>
          <w:szCs w:val="20"/>
        </w:rPr>
        <w:t>l</w:t>
      </w:r>
      <w:r w:rsidRPr="00B51813">
        <w:rPr>
          <w:rFonts w:ascii="Arial" w:eastAsia="Arial Narrow" w:hAnsi="Arial" w:cs="Arial"/>
          <w:sz w:val="20"/>
          <w:szCs w:val="20"/>
        </w:rPr>
        <w:t>e</w:t>
      </w:r>
      <w:proofErr w:type="gramEnd"/>
      <w:r w:rsidRPr="00B51813">
        <w:rPr>
          <w:rFonts w:ascii="Arial" w:eastAsia="Arial Narrow" w:hAnsi="Arial" w:cs="Arial"/>
          <w:spacing w:val="-12"/>
          <w:sz w:val="20"/>
          <w:szCs w:val="20"/>
        </w:rPr>
        <w:t xml:space="preserve"> </w:t>
      </w:r>
      <w:r w:rsidRPr="00B51813">
        <w:rPr>
          <w:rFonts w:ascii="Arial" w:eastAsia="Arial Narrow" w:hAnsi="Arial" w:cs="Arial"/>
          <w:spacing w:val="-6"/>
          <w:sz w:val="20"/>
          <w:szCs w:val="20"/>
        </w:rPr>
        <w:t>………/………</w:t>
      </w:r>
      <w:proofErr w:type="gramStart"/>
      <w:r w:rsidRPr="00B51813">
        <w:rPr>
          <w:rFonts w:ascii="Arial" w:eastAsia="Arial Narrow" w:hAnsi="Arial" w:cs="Arial"/>
          <w:spacing w:val="-6"/>
          <w:sz w:val="20"/>
          <w:szCs w:val="20"/>
        </w:rPr>
        <w:t>/….….</w:t>
      </w:r>
      <w:r w:rsidRPr="00B51813">
        <w:rPr>
          <w:rFonts w:ascii="Arial" w:eastAsia="Arial Narrow" w:hAnsi="Arial" w:cs="Arial"/>
          <w:sz w:val="20"/>
          <w:szCs w:val="20"/>
        </w:rPr>
        <w:t>.</w:t>
      </w:r>
      <w:proofErr w:type="gramEnd"/>
    </w:p>
    <w:p w14:paraId="0AE24507" w14:textId="77777777" w:rsidR="00BB5944" w:rsidRPr="00B51813" w:rsidRDefault="00BB5944" w:rsidP="00BB5944">
      <w:pPr>
        <w:spacing w:before="2" w:after="0" w:line="140" w:lineRule="exact"/>
        <w:rPr>
          <w:rFonts w:ascii="Arial" w:hAnsi="Arial" w:cs="Arial"/>
          <w:sz w:val="20"/>
          <w:szCs w:val="20"/>
        </w:rPr>
      </w:pPr>
    </w:p>
    <w:p w14:paraId="0AE24508" w14:textId="77777777" w:rsidR="00BB5944" w:rsidRPr="00B51813" w:rsidRDefault="00BB5944" w:rsidP="00BB5944">
      <w:pPr>
        <w:spacing w:after="0" w:line="200" w:lineRule="exact"/>
        <w:rPr>
          <w:rFonts w:ascii="Arial" w:hAnsi="Arial" w:cs="Arial"/>
          <w:sz w:val="20"/>
          <w:szCs w:val="20"/>
        </w:rPr>
      </w:pPr>
    </w:p>
    <w:sectPr w:rsidR="00BB5944" w:rsidRPr="00B51813" w:rsidSect="00221894">
      <w:headerReference w:type="default" r:id="rId11"/>
      <w:footerReference w:type="default" r:id="rId12"/>
      <w:headerReference w:type="first" r:id="rId13"/>
      <w:pgSz w:w="11900" w:h="16840"/>
      <w:pgMar w:top="993" w:right="1268"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9AD522" w14:textId="77777777" w:rsidR="00240FC7" w:rsidRDefault="00240FC7" w:rsidP="00BB5944">
      <w:pPr>
        <w:spacing w:after="0" w:line="240" w:lineRule="auto"/>
      </w:pPr>
      <w:r>
        <w:separator/>
      </w:r>
    </w:p>
  </w:endnote>
  <w:endnote w:type="continuationSeparator" w:id="0">
    <w:p w14:paraId="33E96759" w14:textId="77777777" w:rsidR="00240FC7" w:rsidRDefault="00240FC7" w:rsidP="00BB5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ndale Sans UI">
    <w:altName w:val="Arial Unicode MS"/>
    <w:charset w:val="80"/>
    <w:family w:val="auto"/>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03000000"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2450F" w14:textId="77777777" w:rsidR="00BB5944" w:rsidRDefault="00842524">
    <w:pPr>
      <w:spacing w:after="0" w:line="200" w:lineRule="exact"/>
      <w:rPr>
        <w:sz w:val="20"/>
        <w:szCs w:val="20"/>
      </w:rPr>
    </w:pPr>
    <w:sdt>
      <w:sdtPr>
        <w:rPr>
          <w:sz w:val="20"/>
          <w:szCs w:val="20"/>
        </w:rPr>
        <w:id w:val="-214277500"/>
        <w:docPartObj>
          <w:docPartGallery w:val="Page Numbers (Bottom of Page)"/>
          <w:docPartUnique/>
        </w:docPartObj>
      </w:sdtPr>
      <w:sdtEndPr/>
      <w:sdtContent>
        <w:r w:rsidR="00BC1D56" w:rsidRPr="00BC1D56">
          <w:rPr>
            <w:noProof/>
            <w:sz w:val="20"/>
            <w:szCs w:val="20"/>
            <w:lang w:eastAsia="fr-FR"/>
          </w:rPr>
          <mc:AlternateContent>
            <mc:Choice Requires="wps">
              <w:drawing>
                <wp:anchor distT="0" distB="0" distL="114300" distR="114300" simplePos="0" relativeHeight="251659264" behindDoc="0" locked="0" layoutInCell="0" allowOverlap="1" wp14:anchorId="0AE24511" wp14:editId="0AE24512">
                  <wp:simplePos x="0" y="0"/>
                  <wp:positionH relativeFrom="rightMargin">
                    <wp:align>left</wp:align>
                  </wp:positionH>
                  <mc:AlternateContent>
                    <mc:Choice Requires="wp14">
                      <wp:positionV relativeFrom="bottomMargin">
                        <wp14:pctPosVOffset>7000</wp14:pctPosVOffset>
                      </wp:positionV>
                    </mc:Choice>
                    <mc:Fallback>
                      <wp:positionV relativeFrom="page">
                        <wp:posOffset>9856470</wp:posOffset>
                      </wp:positionV>
                    </mc:Fallback>
                  </mc:AlternateContent>
                  <wp:extent cx="368300" cy="274320"/>
                  <wp:effectExtent l="9525" t="9525" r="12700" b="11430"/>
                  <wp:wrapNone/>
                  <wp:docPr id="57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0AE24517" w14:textId="77777777" w:rsidR="00BC1D56" w:rsidRDefault="00BC1D56">
                              <w:pPr>
                                <w:jc w:val="center"/>
                              </w:pPr>
                              <w:r>
                                <w:fldChar w:fldCharType="begin"/>
                              </w:r>
                              <w:r>
                                <w:instrText>PAGE    \* MERGEFORMAT</w:instrText>
                              </w:r>
                              <w:r>
                                <w:fldChar w:fldCharType="separate"/>
                              </w:r>
                              <w:r w:rsidR="005E0EAC" w:rsidRPr="005E0EAC">
                                <w:rPr>
                                  <w:noProof/>
                                  <w:sz w:val="16"/>
                                  <w:szCs w:val="16"/>
                                </w:rPr>
                                <w:t>2</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E24511"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" o:allowincell="f" adj="14135" strokecolor="gray" strokeweight=".25pt">
                  <v:textbox>
                    <w:txbxContent>
                      <w:p w14:paraId="0AE24517" w14:textId="77777777" w:rsidR="00BC1D56" w:rsidRDefault="00BC1D56">
                        <w:pPr>
                          <w:jc w:val="center"/>
                        </w:pPr>
                        <w:r>
                          <w:fldChar w:fldCharType="begin"/>
                        </w:r>
                        <w:r>
                          <w:instrText>PAGE    \* MERGEFORMAT</w:instrText>
                        </w:r>
                        <w:r>
                          <w:fldChar w:fldCharType="separate"/>
                        </w:r>
                        <w:r w:rsidR="005E0EAC" w:rsidRPr="005E0EAC">
                          <w:rPr>
                            <w:noProof/>
                            <w:sz w:val="16"/>
                            <w:szCs w:val="16"/>
                          </w:rPr>
                          <w:t>2</w:t>
                        </w:r>
                        <w:r>
                          <w:rPr>
                            <w:sz w:val="16"/>
                            <w:szCs w:val="16"/>
                          </w:rPr>
                          <w:fldChar w:fldCharType="end"/>
                        </w:r>
                      </w:p>
                    </w:txbxContent>
                  </v:textbox>
                  <w10:wrap anchorx="margin" anchory="margin"/>
                </v:shape>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038FB" w14:textId="77777777" w:rsidR="00240FC7" w:rsidRDefault="00240FC7" w:rsidP="00BB5944">
      <w:pPr>
        <w:spacing w:after="0" w:line="240" w:lineRule="auto"/>
      </w:pPr>
      <w:r>
        <w:separator/>
      </w:r>
    </w:p>
  </w:footnote>
  <w:footnote w:type="continuationSeparator" w:id="0">
    <w:p w14:paraId="6095D131" w14:textId="77777777" w:rsidR="00240FC7" w:rsidRDefault="00240FC7" w:rsidP="00BB59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2450D" w14:textId="77777777" w:rsidR="00C82D6C" w:rsidRDefault="00C82D6C">
    <w:pPr>
      <w:pStyle w:val="En-tte"/>
    </w:pPr>
    <w:r>
      <w:tab/>
    </w:r>
  </w:p>
  <w:p w14:paraId="0AE2450E" w14:textId="77777777" w:rsidR="00C82D6C" w:rsidRDefault="00C82D6C">
    <w:pPr>
      <w:pStyle w:val="En-tte"/>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24510" w14:textId="77777777" w:rsidR="005E0EAC" w:rsidRDefault="005E0EAC">
    <w:pPr>
      <w:pStyle w:val="En-tte"/>
    </w:pPr>
    <w:r>
      <w:rPr>
        <w:noProof/>
        <w:lang w:eastAsia="fr-FR"/>
      </w:rPr>
      <w:drawing>
        <wp:anchor distT="0" distB="0" distL="114300" distR="114300" simplePos="0" relativeHeight="251661312" behindDoc="0" locked="0" layoutInCell="1" allowOverlap="1" wp14:anchorId="0AE24513" wp14:editId="0AE24514">
          <wp:simplePos x="0" y="0"/>
          <wp:positionH relativeFrom="column">
            <wp:posOffset>-7620</wp:posOffset>
          </wp:positionH>
          <wp:positionV relativeFrom="paragraph">
            <wp:posOffset>-103268</wp:posOffset>
          </wp:positionV>
          <wp:extent cx="1644648" cy="1482727"/>
          <wp:effectExtent l="0" t="0" r="0" b="3175"/>
          <wp:wrapNone/>
          <wp:docPr id="1777316136" name="Imag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644648" cy="1482727"/>
                  </a:xfrm>
                  <a:prstGeom prst="rect">
                    <a:avLst/>
                  </a:prstGeom>
                  <a:noFill/>
                  <a:ln>
                    <a:noFill/>
                    <a:prstDash/>
                  </a:ln>
                </pic:spPr>
              </pic:pic>
            </a:graphicData>
          </a:graphic>
        </wp:anchor>
      </w:drawing>
    </w:r>
    <w:r>
      <w:tab/>
      <w:t xml:space="preserve">                                                                                              </w:t>
    </w:r>
    <w:r>
      <w:rPr>
        <w:noProof/>
        <w:lang w:eastAsia="fr-FR"/>
      </w:rPr>
      <w:drawing>
        <wp:inline distT="0" distB="0" distL="0" distR="0" wp14:anchorId="0AE24515" wp14:editId="0AE24516">
          <wp:extent cx="1266828" cy="742950"/>
          <wp:effectExtent l="0" t="0" r="9522" b="0"/>
          <wp:docPr id="2099676110" name="Imag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266828" cy="742950"/>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12BE"/>
    <w:multiLevelType w:val="hybridMultilevel"/>
    <w:tmpl w:val="8A184C8E"/>
    <w:lvl w:ilvl="0" w:tplc="74B6027E">
      <w:start w:val="20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5041A6"/>
    <w:multiLevelType w:val="hybridMultilevel"/>
    <w:tmpl w:val="10141ED8"/>
    <w:lvl w:ilvl="0" w:tplc="742E7D32">
      <w:numFmt w:val="bullet"/>
      <w:lvlText w:val="-"/>
      <w:lvlJc w:val="left"/>
      <w:pPr>
        <w:ind w:left="720" w:hanging="360"/>
      </w:pPr>
      <w:rPr>
        <w:rFonts w:ascii="Verdana" w:eastAsia="Andale Sans UI"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A777B"/>
    <w:multiLevelType w:val="hybridMultilevel"/>
    <w:tmpl w:val="B34847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1C3C3B"/>
    <w:multiLevelType w:val="hybridMultilevel"/>
    <w:tmpl w:val="BCEE9FB4"/>
    <w:lvl w:ilvl="0" w:tplc="74B6027E">
      <w:start w:val="20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920F5A"/>
    <w:multiLevelType w:val="hybridMultilevel"/>
    <w:tmpl w:val="7BACF7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9B7C29"/>
    <w:multiLevelType w:val="hybridMultilevel"/>
    <w:tmpl w:val="65B898D6"/>
    <w:lvl w:ilvl="0" w:tplc="040C000D">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5EA6969"/>
    <w:multiLevelType w:val="hybridMultilevel"/>
    <w:tmpl w:val="51745E1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56AF2D37"/>
    <w:multiLevelType w:val="hybridMultilevel"/>
    <w:tmpl w:val="08840F64"/>
    <w:lvl w:ilvl="0" w:tplc="BB74E6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42557240">
    <w:abstractNumId w:val="5"/>
  </w:num>
  <w:num w:numId="2" w16cid:durableId="19287764">
    <w:abstractNumId w:val="2"/>
  </w:num>
  <w:num w:numId="3" w16cid:durableId="826828235">
    <w:abstractNumId w:val="6"/>
  </w:num>
  <w:num w:numId="4" w16cid:durableId="307125036">
    <w:abstractNumId w:val="1"/>
  </w:num>
  <w:num w:numId="5" w16cid:durableId="966467541">
    <w:abstractNumId w:val="7"/>
  </w:num>
  <w:num w:numId="6" w16cid:durableId="768542949">
    <w:abstractNumId w:val="0"/>
  </w:num>
  <w:num w:numId="7" w16cid:durableId="737945425">
    <w:abstractNumId w:val="3"/>
  </w:num>
  <w:num w:numId="8" w16cid:durableId="18179854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944"/>
    <w:rsid w:val="000426C1"/>
    <w:rsid w:val="0008049C"/>
    <w:rsid w:val="00171E4F"/>
    <w:rsid w:val="001D61F6"/>
    <w:rsid w:val="0021356D"/>
    <w:rsid w:val="00221894"/>
    <w:rsid w:val="00240FC7"/>
    <w:rsid w:val="002420C5"/>
    <w:rsid w:val="002C6D7F"/>
    <w:rsid w:val="00425C48"/>
    <w:rsid w:val="00443772"/>
    <w:rsid w:val="004712CD"/>
    <w:rsid w:val="004942DE"/>
    <w:rsid w:val="004B7238"/>
    <w:rsid w:val="005069EC"/>
    <w:rsid w:val="005529A1"/>
    <w:rsid w:val="005E0EAC"/>
    <w:rsid w:val="005E6DD4"/>
    <w:rsid w:val="006B1EEE"/>
    <w:rsid w:val="006D369B"/>
    <w:rsid w:val="006D688E"/>
    <w:rsid w:val="006E5093"/>
    <w:rsid w:val="0070013F"/>
    <w:rsid w:val="007126BB"/>
    <w:rsid w:val="00740455"/>
    <w:rsid w:val="007872B7"/>
    <w:rsid w:val="008151DB"/>
    <w:rsid w:val="00842524"/>
    <w:rsid w:val="009A260C"/>
    <w:rsid w:val="00AF18B0"/>
    <w:rsid w:val="00B51813"/>
    <w:rsid w:val="00BB5944"/>
    <w:rsid w:val="00BC1D56"/>
    <w:rsid w:val="00C82D6C"/>
    <w:rsid w:val="00C9182A"/>
    <w:rsid w:val="00D723D8"/>
    <w:rsid w:val="00E02BE0"/>
    <w:rsid w:val="00E101BB"/>
    <w:rsid w:val="00E75467"/>
    <w:rsid w:val="00E848D9"/>
    <w:rsid w:val="00E90C6E"/>
    <w:rsid w:val="00EC4BCE"/>
    <w:rsid w:val="00F7771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E24462"/>
  <w15:docId w15:val="{FF027A1E-DA7C-44C1-8791-CE97779A5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944"/>
    <w:pPr>
      <w:widowControl w:val="0"/>
      <w:spacing w:after="200" w:line="276" w:lineRule="auto"/>
    </w:pPr>
    <w:rPr>
      <w:rFonts w:eastAsiaTheme="minorHAnsi"/>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B5944"/>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BB5944"/>
    <w:rPr>
      <w:rFonts w:ascii="Lucida Grande" w:eastAsiaTheme="minorHAnsi" w:hAnsi="Lucida Grande" w:cs="Lucida Grande"/>
      <w:sz w:val="18"/>
      <w:szCs w:val="18"/>
      <w:lang w:val="en-US" w:eastAsia="en-US"/>
    </w:rPr>
  </w:style>
  <w:style w:type="paragraph" w:styleId="En-tte">
    <w:name w:val="header"/>
    <w:basedOn w:val="Normal"/>
    <w:link w:val="En-tteCar"/>
    <w:uiPriority w:val="99"/>
    <w:unhideWhenUsed/>
    <w:rsid w:val="00BB5944"/>
    <w:pPr>
      <w:tabs>
        <w:tab w:val="center" w:pos="4536"/>
        <w:tab w:val="right" w:pos="9072"/>
      </w:tabs>
      <w:spacing w:after="0" w:line="240" w:lineRule="auto"/>
    </w:pPr>
  </w:style>
  <w:style w:type="character" w:customStyle="1" w:styleId="En-tteCar">
    <w:name w:val="En-tête Car"/>
    <w:basedOn w:val="Policepardfaut"/>
    <w:link w:val="En-tte"/>
    <w:uiPriority w:val="99"/>
    <w:rsid w:val="00BB5944"/>
    <w:rPr>
      <w:rFonts w:eastAsiaTheme="minorHAnsi"/>
      <w:sz w:val="22"/>
      <w:szCs w:val="22"/>
      <w:lang w:val="en-US" w:eastAsia="en-US"/>
    </w:rPr>
  </w:style>
  <w:style w:type="paragraph" w:styleId="Pieddepage">
    <w:name w:val="footer"/>
    <w:basedOn w:val="Normal"/>
    <w:link w:val="PieddepageCar"/>
    <w:uiPriority w:val="99"/>
    <w:unhideWhenUsed/>
    <w:rsid w:val="00BB594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B5944"/>
    <w:rPr>
      <w:rFonts w:eastAsiaTheme="minorHAnsi"/>
      <w:sz w:val="22"/>
      <w:szCs w:val="22"/>
      <w:lang w:val="en-US" w:eastAsia="en-US"/>
    </w:rPr>
  </w:style>
  <w:style w:type="paragraph" w:styleId="Paragraphedeliste">
    <w:name w:val="List Paragraph"/>
    <w:basedOn w:val="Normal"/>
    <w:uiPriority w:val="34"/>
    <w:qFormat/>
    <w:rsid w:val="00BC1D56"/>
    <w:pPr>
      <w:widowControl/>
      <w:ind w:left="720"/>
      <w:contextualSpacing/>
    </w:pPr>
    <w:rPr>
      <w:rFonts w:eastAsiaTheme="minorEastAsia"/>
      <w:lang w:eastAsia="fr-FR"/>
    </w:rPr>
  </w:style>
  <w:style w:type="paragraph" w:styleId="Sansinterligne">
    <w:name w:val="No Spacing"/>
    <w:link w:val="SansinterligneCar"/>
    <w:uiPriority w:val="1"/>
    <w:qFormat/>
    <w:rsid w:val="006D688E"/>
    <w:pPr>
      <w:widowControl w:val="0"/>
    </w:pPr>
    <w:rPr>
      <w:rFonts w:eastAsiaTheme="minorHAnsi"/>
      <w:sz w:val="22"/>
      <w:szCs w:val="22"/>
      <w:lang w:val="en-US" w:eastAsia="en-US"/>
    </w:rPr>
  </w:style>
  <w:style w:type="character" w:customStyle="1" w:styleId="SansinterligneCar">
    <w:name w:val="Sans interligne Car"/>
    <w:basedOn w:val="Policepardfaut"/>
    <w:link w:val="Sansinterligne"/>
    <w:uiPriority w:val="1"/>
    <w:rsid w:val="0070013F"/>
    <w:rPr>
      <w:rFonts w:eastAsiaTheme="minorHAns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530094737A4B49A3C0FEDB07AFF6F8" ma:contentTypeVersion="17" ma:contentTypeDescription="Crée un document." ma:contentTypeScope="" ma:versionID="3378b0c52c1dbad9e662caffdfef6bc2">
  <xsd:schema xmlns:xsd="http://www.w3.org/2001/XMLSchema" xmlns:xs="http://www.w3.org/2001/XMLSchema" xmlns:p="http://schemas.microsoft.com/office/2006/metadata/properties" xmlns:ns2="f2f1ff06-267f-45a5-aea5-46e464210709" xmlns:ns3="07da9da2-136a-42db-a6bd-f992c01199f5" targetNamespace="http://schemas.microsoft.com/office/2006/metadata/properties" ma:root="true" ma:fieldsID="70bdc1f6d13f6cbbddcdafd53c40880b" ns2:_="" ns3:_="">
    <xsd:import namespace="f2f1ff06-267f-45a5-aea5-46e464210709"/>
    <xsd:import namespace="07da9da2-136a-42db-a6bd-f992c01199f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Propri_x00e9_taire_x002f_Responsable" minOccurs="0"/>
                <xsd:element ref="ns3: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f1ff06-267f-45a5-aea5-46e464210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a8039c-e152-4cba-a123-c622cdcdc1e2"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Propri_x00e9_taire_x002f_Responsable" ma:index="21" nillable="true" ma:displayName="Propriétaire/Responsable" ma:format="Dropdown" ma:list="UserInfo" ma:SharePointGroup="0" ma:internalName="Propri_x00e9_taire_x002f_Responsabl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7da9da2-136a-42db-a6bd-f992c01199f5"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d55e2054-e69c-4565-aa0e-5283dab1b1f9}" ma:internalName="TaxCatchAll" ma:showField="CatchAllData" ma:web="07da9da2-136a-42db-a6bd-f992c01199f5">
      <xsd:complexType>
        <xsd:complexContent>
          <xsd:extension base="dms:MultiChoiceLookup">
            <xsd:sequence>
              <xsd:element name="Value" type="dms:Lookup" maxOccurs="unbounded" minOccurs="0" nillable="true"/>
            </xsd:sequence>
          </xsd:extension>
        </xsd:complexContent>
      </xsd:complexType>
    </xsd:element>
    <xsd:element name="TaxKeywordTaxHTField" ma:index="23" nillable="true" ma:taxonomy="true" ma:internalName="TaxKeywordTaxHTField" ma:taxonomyFieldName="TaxKeyword" ma:displayName="Mots clés d’entreprise" ma:fieldId="{23f27201-bee3-471e-b2e7-b64fd8b7ca38}" ma:taxonomyMulti="true" ma:sspId="30a8039c-e152-4cba-a123-c622cdcdc1e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2f1ff06-267f-45a5-aea5-46e464210709">
      <Terms xmlns="http://schemas.microsoft.com/office/infopath/2007/PartnerControls"/>
    </lcf76f155ced4ddcb4097134ff3c332f>
    <TaxCatchAll xmlns="07da9da2-136a-42db-a6bd-f992c01199f5" xsi:nil="true"/>
    <MediaLengthInSeconds xmlns="f2f1ff06-267f-45a5-aea5-46e464210709" xsi:nil="true"/>
    <Propri_x00e9_taire_x002f_Responsable xmlns="f2f1ff06-267f-45a5-aea5-46e464210709">
      <UserInfo>
        <DisplayName>Compte Admin</DisplayName>
        <AccountId>42</AccountId>
        <AccountType/>
      </UserInfo>
    </Propri_x00e9_taire_x002f_Responsable>
    <TaxKeywordTaxHTField xmlns="07da9da2-136a-42db-a6bd-f992c01199f5">
      <Terms xmlns="http://schemas.microsoft.com/office/infopath/2007/PartnerControls"/>
    </TaxKeywordTaxHTField>
  </documentManagement>
</p:properties>
</file>

<file path=customXml/itemProps1.xml><?xml version="1.0" encoding="utf-8"?>
<ds:datastoreItem xmlns:ds="http://schemas.openxmlformats.org/officeDocument/2006/customXml" ds:itemID="{7A215ABD-B80B-479D-8CA6-1BDE122D15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f1ff06-267f-45a5-aea5-46e464210709"/>
    <ds:schemaRef ds:uri="07da9da2-136a-42db-a6bd-f992c01199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F76D2D-823F-4E8A-9039-7D986383C889}">
  <ds:schemaRefs>
    <ds:schemaRef ds:uri="http://schemas.openxmlformats.org/officeDocument/2006/bibliography"/>
  </ds:schemaRefs>
</ds:datastoreItem>
</file>

<file path=customXml/itemProps3.xml><?xml version="1.0" encoding="utf-8"?>
<ds:datastoreItem xmlns:ds="http://schemas.openxmlformats.org/officeDocument/2006/customXml" ds:itemID="{5B641EF6-9DF4-488C-9C28-E71DFE2E228F}">
  <ds:schemaRefs>
    <ds:schemaRef ds:uri="http://schemas.microsoft.com/sharepoint/v3/contenttype/forms"/>
  </ds:schemaRefs>
</ds:datastoreItem>
</file>

<file path=customXml/itemProps4.xml><?xml version="1.0" encoding="utf-8"?>
<ds:datastoreItem xmlns:ds="http://schemas.openxmlformats.org/officeDocument/2006/customXml" ds:itemID="{8DC60AF3-0835-443A-8128-E99B137CC3F7}">
  <ds:schemaRefs>
    <ds:schemaRef ds:uri="http://schemas.microsoft.com/office/2006/metadata/properties"/>
    <ds:schemaRef ds:uri="http://schemas.microsoft.com/office/infopath/2007/PartnerControls"/>
    <ds:schemaRef ds:uri="f2f1ff06-267f-45a5-aea5-46e464210709"/>
    <ds:schemaRef ds:uri="07da9da2-136a-42db-a6bd-f992c01199f5"/>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3516</Words>
  <Characters>19342</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ea</Company>
  <LinksUpToDate>false</LinksUpToDate>
  <CharactersWithSpaces>22813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 ea</dc:creator>
  <cp:keywords/>
  <dc:description/>
  <cp:lastModifiedBy>Sandrine Laclotre</cp:lastModifiedBy>
  <cp:revision>33</cp:revision>
  <dcterms:created xsi:type="dcterms:W3CDTF">2016-06-21T16:09:00Z</dcterms:created>
  <dcterms:modified xsi:type="dcterms:W3CDTF">2025-10-21T12:26:00Z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0x010100FF530094737A4B49A3C0FEDB07AFF6F8</vt:lpwstr>
  </property>
  <property fmtid="{D5CDD505-2E9C-101B-9397-08002B2CF9AE}" pid="3" name="Order">
    <vt:r8>8145200</vt:r8>
  </property>
  <property fmtid="{D5CDD505-2E9C-101B-9397-08002B2CF9AE}" pid="4" name="_dlc_DocIdItemGuid">
    <vt:lpwstr>b4e530ff-8b1f-5af2-b63b-f49bb6bbd3cd</vt:lpwstr>
  </property>
  <property fmtid="{D5CDD505-2E9C-101B-9397-08002B2CF9AE}" pid="5" name="xd_Signature">
    <vt:bool>false</vt:bool>
  </property>
  <property fmtid="{D5CDD505-2E9C-101B-9397-08002B2CF9AE}" pid="6" name="xd_ProgID">
    <vt:lpwstr/>
  </property>
  <property fmtid="{D5CDD505-2E9C-101B-9397-08002B2CF9AE}" pid="7" name="_dlc_DocId">
    <vt:lpwstr>F3JF3DC726K5-1881996360-81452</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_dlc_DocIdUrl">
    <vt:lpwstr>https://ih2ef.sharepoint.com/sites/AffairesFinancieres/_layouts/15/DocIdRedir.aspx?ID=F3JF3DC726K5-1881996360-81452, F3JF3DC726K5-1881996360-81452</vt:lpwstr>
  </property>
  <property fmtid="{D5CDD505-2E9C-101B-9397-08002B2CF9AE}" pid="13" name="MediaServiceImageTags">
    <vt:lpwstr/>
  </property>
  <property fmtid="{D5CDD505-2E9C-101B-9397-08002B2CF9AE}" pid="14" name="TaxKeyword">
    <vt:lpwstr/>
  </property>
</Properties>
</file>